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FEF4" w14:textId="595FD4F2" w:rsidR="008D54A2" w:rsidRDefault="00A3746D" w:rsidP="0017507A">
      <w:pPr>
        <w:spacing w:after="0"/>
        <w:jc w:val="center"/>
        <w:rPr>
          <w:b/>
          <w:sz w:val="28"/>
          <w:szCs w:val="28"/>
        </w:rPr>
      </w:pPr>
      <w:r w:rsidRPr="00820A80">
        <w:rPr>
          <w:b/>
          <w:sz w:val="28"/>
          <w:szCs w:val="28"/>
        </w:rPr>
        <w:t>NEW ITEM CODE</w:t>
      </w:r>
      <w:r w:rsidR="00C33377" w:rsidRPr="00820A80">
        <w:rPr>
          <w:b/>
          <w:sz w:val="28"/>
          <w:szCs w:val="28"/>
        </w:rPr>
        <w:t xml:space="preserve"> REQUEST FORM</w:t>
      </w:r>
    </w:p>
    <w:p w14:paraId="31DCEC6B" w14:textId="16B33BB1" w:rsidR="0017507A" w:rsidRPr="008A3DE4" w:rsidRDefault="0017507A" w:rsidP="0017507A">
      <w:pPr>
        <w:spacing w:after="0"/>
        <w:jc w:val="center"/>
        <w:rPr>
          <w:rFonts w:cstheme="minorHAnsi"/>
          <w:color w:val="FF0000"/>
          <w:sz w:val="20"/>
          <w:szCs w:val="20"/>
        </w:rPr>
      </w:pPr>
      <w:r>
        <w:rPr>
          <w:rFonts w:cstheme="minorHAnsi"/>
          <w:color w:val="FF0000"/>
          <w:sz w:val="20"/>
          <w:szCs w:val="20"/>
        </w:rPr>
        <w:t>(</w:t>
      </w:r>
      <w:r w:rsidRPr="008A3DE4">
        <w:rPr>
          <w:rFonts w:cstheme="minorHAnsi"/>
          <w:color w:val="FF0000"/>
          <w:sz w:val="20"/>
          <w:szCs w:val="20"/>
        </w:rPr>
        <w:t xml:space="preserve">Updated </w:t>
      </w:r>
      <w:r w:rsidR="002B0A08">
        <w:rPr>
          <w:rFonts w:cstheme="minorHAnsi"/>
          <w:color w:val="FF0000"/>
          <w:sz w:val="20"/>
          <w:szCs w:val="20"/>
        </w:rPr>
        <w:t>August</w:t>
      </w:r>
      <w:r>
        <w:rPr>
          <w:rFonts w:cstheme="minorHAnsi"/>
          <w:color w:val="FF0000"/>
          <w:sz w:val="20"/>
          <w:szCs w:val="20"/>
        </w:rPr>
        <w:t xml:space="preserve"> 202</w:t>
      </w:r>
      <w:r w:rsidR="002B0A08">
        <w:rPr>
          <w:rFonts w:cstheme="minorHAnsi"/>
          <w:color w:val="FF0000"/>
          <w:sz w:val="20"/>
          <w:szCs w:val="20"/>
        </w:rPr>
        <w:t>4</w:t>
      </w:r>
      <w:r>
        <w:rPr>
          <w:rFonts w:cstheme="minorHAnsi"/>
          <w:color w:val="FF0000"/>
          <w:sz w:val="20"/>
          <w:szCs w:val="20"/>
        </w:rPr>
        <w:t>)</w:t>
      </w:r>
    </w:p>
    <w:p w14:paraId="50A33D27" w14:textId="67C948BB" w:rsidR="00141591" w:rsidRDefault="00141591" w:rsidP="0017507A">
      <w:pPr>
        <w:rPr>
          <w:color w:val="FF0000"/>
          <w:sz w:val="20"/>
          <w:szCs w:val="20"/>
        </w:rPr>
      </w:pPr>
    </w:p>
    <w:p w14:paraId="5EDAD3AE" w14:textId="77777777" w:rsidR="002A4F75" w:rsidRDefault="002A4F75" w:rsidP="002A4F75">
      <w:pPr>
        <w:spacing w:after="0" w:line="240" w:lineRule="auto"/>
        <w:rPr>
          <w:rFonts w:cstheme="minorHAnsi"/>
          <w:bCs/>
        </w:rPr>
      </w:pPr>
      <w:r w:rsidRPr="00186006">
        <w:rPr>
          <w:rFonts w:cstheme="minorHAnsi"/>
          <w:bCs/>
        </w:rPr>
        <w:t>Please provide responses to all lines below. If not applicable, please fill in N/A.</w:t>
      </w:r>
    </w:p>
    <w:p w14:paraId="0BF7964D" w14:textId="77777777" w:rsidR="002A4F75" w:rsidRPr="00186006" w:rsidRDefault="002A4F75" w:rsidP="002A4F75">
      <w:pPr>
        <w:spacing w:after="0" w:line="240" w:lineRule="auto"/>
        <w:rPr>
          <w:rFonts w:cstheme="minorHAnsi"/>
          <w:bCs/>
        </w:rPr>
      </w:pPr>
      <w:r w:rsidRPr="00146E64">
        <w:rPr>
          <w:rFonts w:cstheme="minorHAnsi"/>
          <w:bCs/>
        </w:rPr>
        <w:t>Mandatory fields will be denoted with an asterisk (</w:t>
      </w:r>
      <w:r w:rsidRPr="00CF31AB">
        <w:rPr>
          <w:rFonts w:cstheme="minorHAnsi"/>
          <w:b/>
          <w:color w:val="FF0000"/>
        </w:rPr>
        <w:t>*</w:t>
      </w:r>
      <w:r w:rsidRPr="00146E64">
        <w:rPr>
          <w:rFonts w:cstheme="minorHAnsi"/>
          <w:bCs/>
        </w:rPr>
        <w:t>)</w:t>
      </w:r>
    </w:p>
    <w:p w14:paraId="344DC484" w14:textId="7D19BF6D" w:rsidR="002A4F75" w:rsidRPr="00186006" w:rsidRDefault="002A4F75" w:rsidP="002A4F75">
      <w:pPr>
        <w:spacing w:after="0" w:line="240" w:lineRule="auto"/>
        <w:rPr>
          <w:rFonts w:cstheme="minorHAnsi"/>
          <w:b/>
        </w:rPr>
      </w:pPr>
      <w:r w:rsidRPr="00186006">
        <w:rPr>
          <w:rFonts w:cstheme="minorHAnsi"/>
          <w:b/>
        </w:rPr>
        <w:t xml:space="preserve">Forms </w:t>
      </w:r>
      <w:proofErr w:type="gramStart"/>
      <w:r w:rsidRPr="00186006">
        <w:rPr>
          <w:rFonts w:cstheme="minorHAnsi"/>
          <w:b/>
        </w:rPr>
        <w:t>have to</w:t>
      </w:r>
      <w:proofErr w:type="gramEnd"/>
      <w:r w:rsidRPr="00186006">
        <w:rPr>
          <w:rFonts w:cstheme="minorHAnsi"/>
          <w:b/>
        </w:rPr>
        <w:t xml:space="preserve"> be signed by divisional approval in order to be accepted.</w:t>
      </w:r>
      <w:r w:rsidR="007A0E55">
        <w:rPr>
          <w:rFonts w:cstheme="minorHAnsi"/>
          <w:b/>
        </w:rPr>
        <w:t xml:space="preserve"> </w:t>
      </w:r>
    </w:p>
    <w:p w14:paraId="2678CCCD" w14:textId="77777777" w:rsidR="002A4F75" w:rsidRPr="00186006" w:rsidRDefault="002A4F75" w:rsidP="002A4F75">
      <w:pPr>
        <w:spacing w:after="0" w:line="240" w:lineRule="auto"/>
        <w:rPr>
          <w:rFonts w:cstheme="minorHAnsi"/>
          <w:bCs/>
        </w:rPr>
      </w:pPr>
      <w:r w:rsidRPr="00186006">
        <w:rPr>
          <w:rFonts w:cstheme="minorHAnsi"/>
          <w:bCs/>
        </w:rPr>
        <w:t xml:space="preserve">Completed and signed forms should be emailed to </w:t>
      </w:r>
      <w:hyperlink r:id="rId9" w:history="1">
        <w:r w:rsidRPr="00186006">
          <w:rPr>
            <w:rStyle w:val="Hyperlink"/>
            <w:rFonts w:cstheme="minorHAnsi"/>
            <w:bCs/>
          </w:rPr>
          <w:t>financesystemssuport@northeastern.edu</w:t>
        </w:r>
      </w:hyperlink>
    </w:p>
    <w:p w14:paraId="4DCA479A" w14:textId="77777777" w:rsidR="00141591" w:rsidRPr="00EF53DC" w:rsidRDefault="00141591" w:rsidP="00141591">
      <w:pPr>
        <w:spacing w:after="0" w:line="240" w:lineRule="auto"/>
        <w:rPr>
          <w:rFonts w:cstheme="minorHAnsi"/>
          <w:b/>
        </w:rPr>
      </w:pPr>
    </w:p>
    <w:p w14:paraId="6429BE67" w14:textId="7F3B1F5D" w:rsidR="00141591" w:rsidRPr="00EF53DC" w:rsidRDefault="00141591" w:rsidP="00141591">
      <w:pPr>
        <w:spacing w:after="0"/>
        <w:rPr>
          <w:rFonts w:cstheme="minorHAnsi"/>
          <w:b/>
          <w:color w:val="FF0000"/>
          <w:u w:val="single"/>
        </w:rPr>
      </w:pPr>
      <w:r w:rsidRPr="00EF53DC">
        <w:rPr>
          <w:rFonts w:cstheme="minorHAnsi"/>
          <w:b/>
          <w:color w:val="FF0000"/>
          <w:u w:val="single"/>
        </w:rPr>
        <w:t xml:space="preserve">NOTE:  For </w:t>
      </w:r>
      <w:r>
        <w:rPr>
          <w:rFonts w:cstheme="minorHAnsi"/>
          <w:b/>
          <w:color w:val="FF0000"/>
          <w:u w:val="single"/>
        </w:rPr>
        <w:t>new item codes</w:t>
      </w:r>
      <w:r w:rsidRPr="00EF53DC">
        <w:rPr>
          <w:rFonts w:cstheme="minorHAnsi"/>
          <w:b/>
          <w:color w:val="FF0000"/>
          <w:u w:val="single"/>
        </w:rPr>
        <w:t xml:space="preserve">, we require </w:t>
      </w:r>
      <w:r>
        <w:rPr>
          <w:rFonts w:cstheme="minorHAnsi"/>
          <w:b/>
          <w:color w:val="FF0000"/>
          <w:u w:val="single"/>
        </w:rPr>
        <w:t xml:space="preserve">2 </w:t>
      </w:r>
      <w:r w:rsidRPr="00EF53DC">
        <w:rPr>
          <w:rFonts w:cstheme="minorHAnsi"/>
          <w:b/>
          <w:color w:val="FF0000"/>
          <w:u w:val="single"/>
        </w:rPr>
        <w:t>weeks advance notice before your “go live” date.</w:t>
      </w:r>
    </w:p>
    <w:p w14:paraId="74C5FFAE" w14:textId="77777777" w:rsidR="00141591" w:rsidRDefault="00141591" w:rsidP="002D4D97">
      <w:pPr>
        <w:spacing w:after="0"/>
        <w:rPr>
          <w:rFonts w:cstheme="minorHAnsi"/>
          <w:b/>
          <w:bCs/>
          <w:u w:val="single"/>
        </w:rPr>
      </w:pPr>
    </w:p>
    <w:p w14:paraId="2C8DC321" w14:textId="32DD745E" w:rsidR="002D4D97" w:rsidRDefault="002D4D97" w:rsidP="002D4D97">
      <w:pPr>
        <w:spacing w:after="0"/>
        <w:rPr>
          <w:rFonts w:cstheme="minorHAnsi"/>
          <w:b/>
          <w:bCs/>
          <w:u w:val="single"/>
        </w:rPr>
      </w:pPr>
      <w:r w:rsidRPr="00D255F2">
        <w:rPr>
          <w:rFonts w:cstheme="minorHAnsi"/>
          <w:b/>
          <w:bCs/>
          <w:u w:val="single"/>
        </w:rPr>
        <w:t>General Information</w:t>
      </w:r>
    </w:p>
    <w:tbl>
      <w:tblPr>
        <w:tblStyle w:val="TableGrid"/>
        <w:tblW w:w="0" w:type="auto"/>
        <w:tblLook w:val="04A0" w:firstRow="1" w:lastRow="0" w:firstColumn="1" w:lastColumn="0" w:noHBand="0" w:noVBand="1"/>
      </w:tblPr>
      <w:tblGrid>
        <w:gridCol w:w="3381"/>
        <w:gridCol w:w="6689"/>
      </w:tblGrid>
      <w:tr w:rsidR="000D4266" w14:paraId="119A2193" w14:textId="77777777" w:rsidTr="005D6A70">
        <w:trPr>
          <w:trHeight w:val="554"/>
        </w:trPr>
        <w:tc>
          <w:tcPr>
            <w:tcW w:w="3381" w:type="dxa"/>
            <w:vAlign w:val="center"/>
          </w:tcPr>
          <w:p w14:paraId="4DDFBA8C" w14:textId="77777777" w:rsidR="000D4266" w:rsidRPr="008970E8" w:rsidRDefault="000D4266">
            <w:pPr>
              <w:rPr>
                <w:rFonts w:cstheme="minorHAnsi"/>
                <w:bCs/>
              </w:rPr>
            </w:pPr>
            <w:r w:rsidRPr="00C20636">
              <w:rPr>
                <w:rFonts w:cstheme="minorHAnsi"/>
                <w:bCs/>
              </w:rPr>
              <w:t>Department:</w:t>
            </w:r>
            <w:r w:rsidRPr="00CF31AB">
              <w:rPr>
                <w:rFonts w:cstheme="minorHAnsi"/>
                <w:b/>
                <w:color w:val="FF0000"/>
              </w:rPr>
              <w:t xml:space="preserve"> *</w:t>
            </w:r>
          </w:p>
        </w:tc>
        <w:tc>
          <w:tcPr>
            <w:tcW w:w="6689" w:type="dxa"/>
            <w:vAlign w:val="center"/>
          </w:tcPr>
          <w:p w14:paraId="1B045E16" w14:textId="77777777" w:rsidR="000D4266" w:rsidRDefault="000D4266">
            <w:pPr>
              <w:jc w:val="center"/>
              <w:rPr>
                <w:rFonts w:cstheme="minorHAnsi"/>
                <w:b/>
                <w:bCs/>
                <w:u w:val="single"/>
              </w:rPr>
            </w:pPr>
          </w:p>
        </w:tc>
      </w:tr>
      <w:tr w:rsidR="000D4266" w14:paraId="71DD6C66" w14:textId="77777777" w:rsidTr="005D6A70">
        <w:trPr>
          <w:trHeight w:val="554"/>
        </w:trPr>
        <w:tc>
          <w:tcPr>
            <w:tcW w:w="3381" w:type="dxa"/>
            <w:vAlign w:val="center"/>
          </w:tcPr>
          <w:p w14:paraId="6106C4FD" w14:textId="61B4541A" w:rsidR="000D4266" w:rsidRPr="008970E8" w:rsidRDefault="000D4266">
            <w:pPr>
              <w:rPr>
                <w:rFonts w:cstheme="minorHAnsi"/>
                <w:bCs/>
              </w:rPr>
            </w:pPr>
            <w:r w:rsidRPr="00C20636">
              <w:rPr>
                <w:rFonts w:cstheme="minorHAnsi"/>
                <w:bCs/>
              </w:rPr>
              <w:t>Department Contact</w:t>
            </w:r>
            <w:r>
              <w:rPr>
                <w:rFonts w:cstheme="minorHAnsi"/>
                <w:bCs/>
              </w:rPr>
              <w:t xml:space="preserve"> Name:</w:t>
            </w:r>
            <w:r w:rsidRPr="00C20636">
              <w:rPr>
                <w:rFonts w:cstheme="minorHAnsi"/>
                <w:bCs/>
              </w:rPr>
              <w:t xml:space="preserve"> </w:t>
            </w:r>
            <w:r w:rsidRPr="00CF31AB">
              <w:rPr>
                <w:rFonts w:cstheme="minorHAnsi"/>
                <w:b/>
                <w:color w:val="FF0000"/>
              </w:rPr>
              <w:t>*</w:t>
            </w:r>
          </w:p>
        </w:tc>
        <w:tc>
          <w:tcPr>
            <w:tcW w:w="6689" w:type="dxa"/>
            <w:vAlign w:val="center"/>
          </w:tcPr>
          <w:p w14:paraId="5BC00DC7" w14:textId="77777777" w:rsidR="000D4266" w:rsidRDefault="000D4266">
            <w:pPr>
              <w:jc w:val="center"/>
              <w:rPr>
                <w:rFonts w:cstheme="minorHAnsi"/>
                <w:b/>
                <w:bCs/>
                <w:u w:val="single"/>
              </w:rPr>
            </w:pPr>
          </w:p>
        </w:tc>
      </w:tr>
      <w:tr w:rsidR="000D4266" w14:paraId="397608CE" w14:textId="77777777" w:rsidTr="005D6A70">
        <w:trPr>
          <w:trHeight w:val="554"/>
        </w:trPr>
        <w:tc>
          <w:tcPr>
            <w:tcW w:w="3381" w:type="dxa"/>
            <w:vAlign w:val="center"/>
          </w:tcPr>
          <w:p w14:paraId="56946E7A" w14:textId="289311A4" w:rsidR="000D4266" w:rsidRDefault="000D4266">
            <w:pPr>
              <w:rPr>
                <w:rFonts w:cstheme="minorHAnsi"/>
                <w:b/>
                <w:bCs/>
                <w:u w:val="single"/>
              </w:rPr>
            </w:pPr>
            <w:r>
              <w:rPr>
                <w:rFonts w:cstheme="minorHAnsi"/>
                <w:bCs/>
              </w:rPr>
              <w:t>Name or URL of Existing Storefront or Checkout:</w:t>
            </w:r>
            <w:r w:rsidRPr="00CF31AB">
              <w:rPr>
                <w:rFonts w:cstheme="minorHAnsi"/>
                <w:b/>
                <w:color w:val="FF0000"/>
              </w:rPr>
              <w:t xml:space="preserve"> *</w:t>
            </w:r>
          </w:p>
        </w:tc>
        <w:tc>
          <w:tcPr>
            <w:tcW w:w="6689" w:type="dxa"/>
            <w:vAlign w:val="center"/>
          </w:tcPr>
          <w:p w14:paraId="175F2E0B" w14:textId="79F30D7F" w:rsidR="000D4266" w:rsidRDefault="000D4266">
            <w:pPr>
              <w:jc w:val="center"/>
              <w:rPr>
                <w:rFonts w:cstheme="minorHAnsi"/>
                <w:b/>
                <w:bCs/>
                <w:u w:val="single"/>
              </w:rPr>
            </w:pPr>
          </w:p>
        </w:tc>
      </w:tr>
      <w:tr w:rsidR="005D6A70" w14:paraId="19DDEA62" w14:textId="77777777" w:rsidTr="005D6A70">
        <w:trPr>
          <w:trHeight w:val="554"/>
        </w:trPr>
        <w:tc>
          <w:tcPr>
            <w:tcW w:w="3381" w:type="dxa"/>
            <w:vAlign w:val="center"/>
          </w:tcPr>
          <w:p w14:paraId="568034DA" w14:textId="7CAD186C" w:rsidR="005D6A70" w:rsidRDefault="005D6A70" w:rsidP="005D6A70">
            <w:pPr>
              <w:rPr>
                <w:rFonts w:cstheme="minorHAnsi"/>
                <w:bCs/>
              </w:rPr>
            </w:pPr>
            <w:r w:rsidRPr="0080751B">
              <w:rPr>
                <w:rFonts w:cstheme="minorHAnsi"/>
                <w:bCs/>
              </w:rPr>
              <w:t xml:space="preserve">Date </w:t>
            </w:r>
            <w:r>
              <w:rPr>
                <w:rFonts w:cstheme="minorHAnsi"/>
                <w:bCs/>
              </w:rPr>
              <w:t>the item code(s)</w:t>
            </w:r>
            <w:r w:rsidRPr="0080751B">
              <w:rPr>
                <w:rFonts w:cstheme="minorHAnsi"/>
                <w:bCs/>
              </w:rPr>
              <w:t xml:space="preserve"> should go </w:t>
            </w:r>
            <w:r>
              <w:rPr>
                <w:rFonts w:cstheme="minorHAnsi"/>
                <w:bCs/>
              </w:rPr>
              <w:t>online</w:t>
            </w:r>
            <w:r w:rsidRPr="0080751B">
              <w:rPr>
                <w:rFonts w:cstheme="minorHAnsi"/>
                <w:bCs/>
              </w:rPr>
              <w:t xml:space="preserve">: </w:t>
            </w:r>
            <w:r>
              <w:rPr>
                <w:rFonts w:cstheme="minorHAnsi"/>
                <w:bCs/>
              </w:rPr>
              <w:t xml:space="preserve"> </w:t>
            </w:r>
            <w:r w:rsidRPr="00CF31AB">
              <w:rPr>
                <w:rFonts w:cstheme="minorHAnsi"/>
                <w:b/>
                <w:color w:val="FF0000"/>
              </w:rPr>
              <w:t>*</w:t>
            </w:r>
          </w:p>
        </w:tc>
        <w:tc>
          <w:tcPr>
            <w:tcW w:w="6689" w:type="dxa"/>
            <w:vAlign w:val="center"/>
          </w:tcPr>
          <w:p w14:paraId="0F786C42" w14:textId="77777777" w:rsidR="005D6A70" w:rsidRDefault="005D6A70" w:rsidP="005D6A70">
            <w:pPr>
              <w:jc w:val="center"/>
              <w:rPr>
                <w:rFonts w:cstheme="minorHAnsi"/>
                <w:b/>
                <w:bCs/>
                <w:u w:val="single"/>
              </w:rPr>
            </w:pPr>
          </w:p>
        </w:tc>
      </w:tr>
      <w:tr w:rsidR="005D6A70" w14:paraId="3211E441" w14:textId="77777777" w:rsidTr="005D6A70">
        <w:trPr>
          <w:trHeight w:val="554"/>
        </w:trPr>
        <w:tc>
          <w:tcPr>
            <w:tcW w:w="3381" w:type="dxa"/>
            <w:vAlign w:val="center"/>
          </w:tcPr>
          <w:p w14:paraId="0BD72333" w14:textId="1D10928E" w:rsidR="005D6A70" w:rsidRPr="0080751B" w:rsidRDefault="005D6A70" w:rsidP="005D6A70">
            <w:pPr>
              <w:rPr>
                <w:rFonts w:cstheme="minorHAnsi"/>
                <w:bCs/>
              </w:rPr>
            </w:pPr>
            <w:r w:rsidRPr="0080751B">
              <w:rPr>
                <w:rFonts w:cstheme="minorHAnsi"/>
                <w:bCs/>
              </w:rPr>
              <w:t xml:space="preserve">Date </w:t>
            </w:r>
            <w:r>
              <w:rPr>
                <w:rFonts w:cstheme="minorHAnsi"/>
                <w:bCs/>
              </w:rPr>
              <w:t>the item code(s)</w:t>
            </w:r>
            <w:r w:rsidRPr="0080751B">
              <w:rPr>
                <w:rFonts w:cstheme="minorHAnsi"/>
                <w:bCs/>
              </w:rPr>
              <w:t xml:space="preserve"> should go offline: </w:t>
            </w:r>
            <w:r>
              <w:rPr>
                <w:rFonts w:cstheme="minorHAnsi"/>
                <w:bCs/>
              </w:rPr>
              <w:t xml:space="preserve"> </w:t>
            </w:r>
            <w:r w:rsidRPr="00CF31AB">
              <w:rPr>
                <w:rFonts w:cstheme="minorHAnsi"/>
                <w:b/>
                <w:color w:val="FF0000"/>
              </w:rPr>
              <w:t>*</w:t>
            </w:r>
          </w:p>
        </w:tc>
        <w:tc>
          <w:tcPr>
            <w:tcW w:w="6689" w:type="dxa"/>
          </w:tcPr>
          <w:p w14:paraId="576E0064" w14:textId="77777777" w:rsidR="005D6A70" w:rsidRDefault="005D6A70" w:rsidP="005D6A70">
            <w:pPr>
              <w:jc w:val="center"/>
              <w:rPr>
                <w:rFonts w:cstheme="minorHAnsi"/>
                <w:b/>
                <w:bCs/>
                <w:u w:val="single"/>
              </w:rPr>
            </w:pPr>
          </w:p>
        </w:tc>
      </w:tr>
    </w:tbl>
    <w:p w14:paraId="012CBE50" w14:textId="0ADE5017" w:rsidR="002D4D97" w:rsidRDefault="002D4D97" w:rsidP="002D4D97">
      <w:pPr>
        <w:rPr>
          <w:color w:val="FF0000"/>
          <w:sz w:val="20"/>
          <w:szCs w:val="20"/>
        </w:rPr>
      </w:pPr>
    </w:p>
    <w:p w14:paraId="0B1491D2" w14:textId="77777777" w:rsidR="00A93AD1" w:rsidRPr="00920117" w:rsidRDefault="00A93AD1" w:rsidP="00A93AD1">
      <w:pPr>
        <w:spacing w:after="0"/>
        <w:rPr>
          <w:rFonts w:eastAsia="Calibri" w:cstheme="minorHAnsi"/>
          <w:b/>
          <w:u w:val="single"/>
        </w:rPr>
      </w:pPr>
      <w:r w:rsidRPr="00920117">
        <w:rPr>
          <w:rFonts w:eastAsia="Calibri" w:cstheme="minorHAnsi"/>
          <w:b/>
          <w:u w:val="single"/>
        </w:rPr>
        <w:t>Item Codes</w:t>
      </w:r>
    </w:p>
    <w:p w14:paraId="2F2AE0A2" w14:textId="4FAC1F10" w:rsidR="00A93AD1" w:rsidRDefault="00A93AD1" w:rsidP="00A93AD1">
      <w:pPr>
        <w:spacing w:after="0"/>
        <w:rPr>
          <w:rFonts w:eastAsia="Calibri" w:cstheme="minorHAnsi"/>
        </w:rPr>
      </w:pPr>
      <w:r>
        <w:rPr>
          <w:rFonts w:eastAsia="Calibri" w:cstheme="minorHAnsi"/>
        </w:rPr>
        <w:t>An item code is a Transact identifier for a specific item available for purchase. It contains the detailed</w:t>
      </w:r>
      <w:r w:rsidR="00BC376C">
        <w:rPr>
          <w:rFonts w:eastAsia="Calibri" w:cstheme="minorHAnsi"/>
        </w:rPr>
        <w:t xml:space="preserve"> </w:t>
      </w:r>
      <w:r>
        <w:rPr>
          <w:rFonts w:eastAsia="Calibri" w:cstheme="minorHAnsi"/>
        </w:rPr>
        <w:t xml:space="preserve">information about the item/service and directs the revenue to the appropriate Banner index and account code.  </w:t>
      </w:r>
      <w:r w:rsidRPr="005556DF">
        <w:rPr>
          <w:rFonts w:eastAsia="Calibri" w:cstheme="minorHAnsi"/>
          <w:b/>
          <w:bCs/>
        </w:rPr>
        <w:t>Example:</w:t>
      </w:r>
    </w:p>
    <w:tbl>
      <w:tblPr>
        <w:tblW w:w="5000" w:type="pct"/>
        <w:tblLook w:val="04A0" w:firstRow="1" w:lastRow="0" w:firstColumn="1" w:lastColumn="0" w:noHBand="0" w:noVBand="1"/>
      </w:tblPr>
      <w:tblGrid>
        <w:gridCol w:w="2166"/>
        <w:gridCol w:w="980"/>
        <w:gridCol w:w="1046"/>
        <w:gridCol w:w="2452"/>
        <w:gridCol w:w="980"/>
        <w:gridCol w:w="2446"/>
      </w:tblGrid>
      <w:tr w:rsidR="00A93AD1" w:rsidRPr="008C5A39" w14:paraId="607843AD" w14:textId="77777777">
        <w:trPr>
          <w:trHeight w:val="290"/>
          <w:tblHeader/>
        </w:trPr>
        <w:tc>
          <w:tcPr>
            <w:tcW w:w="109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F87B4C"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TYPE OF REVENUE</w:t>
            </w:r>
          </w:p>
        </w:tc>
        <w:tc>
          <w:tcPr>
            <w:tcW w:w="968" w:type="pct"/>
            <w:gridSpan w:val="2"/>
            <w:tcBorders>
              <w:top w:val="single" w:sz="4" w:space="0" w:color="auto"/>
              <w:left w:val="nil"/>
              <w:bottom w:val="single" w:sz="4" w:space="0" w:color="auto"/>
              <w:right w:val="single" w:sz="4" w:space="0" w:color="000000"/>
            </w:tcBorders>
            <w:shd w:val="clear" w:color="auto" w:fill="auto"/>
            <w:vAlign w:val="bottom"/>
            <w:hideMark/>
          </w:tcPr>
          <w:p w14:paraId="499EE149"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BANNER INFO</w:t>
            </w:r>
          </w:p>
        </w:tc>
        <w:tc>
          <w:tcPr>
            <w:tcW w:w="123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F357CB7"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PRICING</w:t>
            </w: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1FE7875"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MAX QTY</w:t>
            </w:r>
          </w:p>
        </w:tc>
        <w:tc>
          <w:tcPr>
            <w:tcW w:w="123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A6003A2"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CUSTOMER INFO COLLECTED (STOREFRONT ONLY)</w:t>
            </w:r>
          </w:p>
        </w:tc>
      </w:tr>
      <w:tr w:rsidR="00A93AD1" w:rsidRPr="008C5A39" w14:paraId="70E460A5" w14:textId="77777777">
        <w:trPr>
          <w:trHeight w:val="530"/>
        </w:trPr>
        <w:tc>
          <w:tcPr>
            <w:tcW w:w="1094" w:type="pct"/>
            <w:vMerge/>
            <w:tcBorders>
              <w:top w:val="single" w:sz="4" w:space="0" w:color="auto"/>
              <w:left w:val="single" w:sz="4" w:space="0" w:color="auto"/>
              <w:bottom w:val="single" w:sz="4" w:space="0" w:color="000000"/>
              <w:right w:val="single" w:sz="4" w:space="0" w:color="auto"/>
            </w:tcBorders>
            <w:vAlign w:val="center"/>
            <w:hideMark/>
          </w:tcPr>
          <w:p w14:paraId="00C93E49" w14:textId="77777777" w:rsidR="00A93AD1" w:rsidRPr="008C5A39" w:rsidRDefault="00A93AD1">
            <w:pPr>
              <w:spacing w:after="0" w:line="240" w:lineRule="auto"/>
              <w:rPr>
                <w:rFonts w:ascii="Calibri" w:eastAsia="Times New Roman" w:hAnsi="Calibri" w:cs="Calibri"/>
                <w:b/>
                <w:bCs/>
                <w:color w:val="000000"/>
                <w:sz w:val="20"/>
                <w:szCs w:val="20"/>
              </w:rPr>
            </w:pPr>
          </w:p>
        </w:tc>
        <w:tc>
          <w:tcPr>
            <w:tcW w:w="468" w:type="pct"/>
            <w:tcBorders>
              <w:top w:val="nil"/>
              <w:left w:val="nil"/>
              <w:bottom w:val="single" w:sz="4" w:space="0" w:color="auto"/>
              <w:right w:val="single" w:sz="4" w:space="0" w:color="auto"/>
            </w:tcBorders>
            <w:shd w:val="clear" w:color="auto" w:fill="auto"/>
            <w:vAlign w:val="bottom"/>
            <w:hideMark/>
          </w:tcPr>
          <w:p w14:paraId="4367225A"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INDEX</w:t>
            </w:r>
          </w:p>
        </w:tc>
        <w:tc>
          <w:tcPr>
            <w:tcW w:w="500" w:type="pct"/>
            <w:tcBorders>
              <w:top w:val="nil"/>
              <w:left w:val="nil"/>
              <w:bottom w:val="single" w:sz="4" w:space="0" w:color="auto"/>
              <w:right w:val="single" w:sz="4" w:space="0" w:color="auto"/>
            </w:tcBorders>
            <w:shd w:val="clear" w:color="auto" w:fill="auto"/>
            <w:vAlign w:val="bottom"/>
            <w:hideMark/>
          </w:tcPr>
          <w:p w14:paraId="669DBA80"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ACCOUNT</w:t>
            </w:r>
          </w:p>
        </w:tc>
        <w:tc>
          <w:tcPr>
            <w:tcW w:w="1236" w:type="pct"/>
            <w:vMerge/>
            <w:tcBorders>
              <w:top w:val="single" w:sz="4" w:space="0" w:color="auto"/>
              <w:left w:val="single" w:sz="4" w:space="0" w:color="auto"/>
              <w:bottom w:val="single" w:sz="4" w:space="0" w:color="000000"/>
              <w:right w:val="single" w:sz="4" w:space="0" w:color="auto"/>
            </w:tcBorders>
            <w:vAlign w:val="center"/>
            <w:hideMark/>
          </w:tcPr>
          <w:p w14:paraId="4C08A3B4" w14:textId="77777777" w:rsidR="00A93AD1" w:rsidRPr="008C5A39" w:rsidRDefault="00A93AD1">
            <w:pPr>
              <w:spacing w:after="0" w:line="240" w:lineRule="auto"/>
              <w:rPr>
                <w:rFonts w:ascii="Calibri" w:eastAsia="Times New Roman" w:hAnsi="Calibri" w:cs="Calibri"/>
                <w:b/>
                <w:bCs/>
                <w:color w:val="000000"/>
                <w:sz w:val="20"/>
                <w:szCs w:val="20"/>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027D1D1E" w14:textId="77777777" w:rsidR="00A93AD1" w:rsidRPr="008C5A39" w:rsidRDefault="00A93AD1">
            <w:pPr>
              <w:spacing w:after="0" w:line="240" w:lineRule="auto"/>
              <w:rPr>
                <w:rFonts w:ascii="Calibri" w:eastAsia="Times New Roman" w:hAnsi="Calibri" w:cs="Calibri"/>
                <w:b/>
                <w:bCs/>
                <w:color w:val="000000"/>
                <w:sz w:val="20"/>
                <w:szCs w:val="20"/>
              </w:rPr>
            </w:pPr>
          </w:p>
        </w:tc>
        <w:tc>
          <w:tcPr>
            <w:tcW w:w="1233" w:type="pct"/>
            <w:vMerge/>
            <w:tcBorders>
              <w:top w:val="single" w:sz="4" w:space="0" w:color="auto"/>
              <w:left w:val="single" w:sz="4" w:space="0" w:color="auto"/>
              <w:bottom w:val="single" w:sz="4" w:space="0" w:color="000000"/>
              <w:right w:val="single" w:sz="4" w:space="0" w:color="auto"/>
            </w:tcBorders>
            <w:vAlign w:val="center"/>
            <w:hideMark/>
          </w:tcPr>
          <w:p w14:paraId="14D2AA85" w14:textId="77777777" w:rsidR="00A93AD1" w:rsidRPr="008C5A39" w:rsidRDefault="00A93AD1">
            <w:pPr>
              <w:spacing w:after="0" w:line="240" w:lineRule="auto"/>
              <w:rPr>
                <w:rFonts w:ascii="Calibri" w:eastAsia="Times New Roman" w:hAnsi="Calibri" w:cs="Calibri"/>
                <w:b/>
                <w:bCs/>
                <w:color w:val="000000"/>
                <w:sz w:val="20"/>
                <w:szCs w:val="20"/>
              </w:rPr>
            </w:pPr>
          </w:p>
        </w:tc>
      </w:tr>
      <w:tr w:rsidR="00A93AD1" w:rsidRPr="008C5A39" w14:paraId="385941A5" w14:textId="77777777">
        <w:trPr>
          <w:trHeight w:val="840"/>
        </w:trPr>
        <w:tc>
          <w:tcPr>
            <w:tcW w:w="1094" w:type="pct"/>
            <w:tcBorders>
              <w:top w:val="nil"/>
              <w:left w:val="single" w:sz="4" w:space="0" w:color="auto"/>
              <w:bottom w:val="single" w:sz="4" w:space="0" w:color="auto"/>
              <w:right w:val="single" w:sz="4" w:space="0" w:color="auto"/>
            </w:tcBorders>
            <w:shd w:val="clear" w:color="000000" w:fill="D9D9D9"/>
            <w:hideMark/>
          </w:tcPr>
          <w:p w14:paraId="045C90DB" w14:textId="77777777" w:rsidR="00A93AD1" w:rsidRPr="00512242" w:rsidRDefault="00A93AD1">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r w:rsidRPr="00512242">
              <w:rPr>
                <w:rFonts w:ascii="Calibri" w:eastAsia="Times New Roman" w:hAnsi="Calibri" w:cs="Calibri"/>
                <w:i/>
                <w:iCs/>
                <w:color w:val="808080" w:themeColor="background1" w:themeShade="80"/>
                <w:sz w:val="20"/>
                <w:szCs w:val="20"/>
              </w:rPr>
              <w:t xml:space="preserve"> </w:t>
            </w:r>
            <w:r w:rsidRPr="00512242">
              <w:rPr>
                <w:rFonts w:ascii="Calibri" w:eastAsia="Times New Roman" w:hAnsi="Calibri" w:cs="Calibri"/>
                <w:i/>
                <w:iCs/>
                <w:color w:val="808080" w:themeColor="background1" w:themeShade="80"/>
                <w:sz w:val="20"/>
                <w:szCs w:val="20"/>
              </w:rPr>
              <w:br/>
              <w:t>Conference Registration</w:t>
            </w:r>
          </w:p>
        </w:tc>
        <w:tc>
          <w:tcPr>
            <w:tcW w:w="468" w:type="pct"/>
            <w:tcBorders>
              <w:top w:val="nil"/>
              <w:left w:val="nil"/>
              <w:bottom w:val="single" w:sz="4" w:space="0" w:color="auto"/>
              <w:right w:val="single" w:sz="4" w:space="0" w:color="auto"/>
            </w:tcBorders>
            <w:shd w:val="clear" w:color="000000" w:fill="D9D9D9"/>
            <w:noWrap/>
            <w:hideMark/>
          </w:tcPr>
          <w:p w14:paraId="6E2DDF39"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70D97A5A"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321100</w:t>
            </w:r>
          </w:p>
        </w:tc>
        <w:tc>
          <w:tcPr>
            <w:tcW w:w="500" w:type="pct"/>
            <w:tcBorders>
              <w:top w:val="nil"/>
              <w:left w:val="nil"/>
              <w:bottom w:val="single" w:sz="4" w:space="0" w:color="auto"/>
              <w:right w:val="single" w:sz="4" w:space="0" w:color="auto"/>
            </w:tcBorders>
            <w:shd w:val="clear" w:color="000000" w:fill="D9D9D9"/>
            <w:noWrap/>
            <w:hideMark/>
          </w:tcPr>
          <w:p w14:paraId="6237B738"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0E7CC82C"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50453</w:t>
            </w:r>
          </w:p>
        </w:tc>
        <w:tc>
          <w:tcPr>
            <w:tcW w:w="1236" w:type="pct"/>
            <w:tcBorders>
              <w:top w:val="nil"/>
              <w:left w:val="nil"/>
              <w:bottom w:val="single" w:sz="4" w:space="0" w:color="auto"/>
              <w:right w:val="single" w:sz="4" w:space="0" w:color="auto"/>
            </w:tcBorders>
            <w:shd w:val="clear" w:color="000000" w:fill="D9D9D9"/>
            <w:hideMark/>
          </w:tcPr>
          <w:p w14:paraId="6417F7E1" w14:textId="77777777" w:rsidR="00A93AD1" w:rsidRPr="00512242" w:rsidRDefault="00A93AD1">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068D5FEA" w14:textId="77777777" w:rsidR="00A93AD1" w:rsidRPr="00512242" w:rsidRDefault="00A93AD1">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$50 early bird (7/1/20-7/31/20)</w:t>
            </w:r>
            <w:r w:rsidRPr="00512242">
              <w:rPr>
                <w:rFonts w:ascii="Calibri" w:eastAsia="Times New Roman" w:hAnsi="Calibri" w:cs="Calibri"/>
                <w:i/>
                <w:iCs/>
                <w:color w:val="808080" w:themeColor="background1" w:themeShade="80"/>
                <w:sz w:val="20"/>
                <w:szCs w:val="20"/>
              </w:rPr>
              <w:br/>
              <w:t>$75 regular (8/1/20-8/31/20)</w:t>
            </w:r>
            <w:r w:rsidRPr="00512242">
              <w:rPr>
                <w:rFonts w:ascii="Calibri" w:eastAsia="Times New Roman" w:hAnsi="Calibri" w:cs="Calibri"/>
                <w:i/>
                <w:iCs/>
                <w:color w:val="808080" w:themeColor="background1" w:themeShade="80"/>
                <w:sz w:val="20"/>
                <w:szCs w:val="20"/>
              </w:rPr>
              <w:br/>
              <w:t>$100 late (9/1/20-9/15/20)</w:t>
            </w:r>
          </w:p>
        </w:tc>
        <w:tc>
          <w:tcPr>
            <w:tcW w:w="468" w:type="pct"/>
            <w:tcBorders>
              <w:top w:val="nil"/>
              <w:left w:val="nil"/>
              <w:bottom w:val="single" w:sz="4" w:space="0" w:color="auto"/>
              <w:right w:val="single" w:sz="4" w:space="0" w:color="auto"/>
            </w:tcBorders>
            <w:shd w:val="clear" w:color="000000" w:fill="D9D9D9"/>
            <w:noWrap/>
            <w:hideMark/>
          </w:tcPr>
          <w:p w14:paraId="78A53A11"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75B1A8DD" w14:textId="77777777" w:rsidR="00A93AD1" w:rsidRPr="00512242" w:rsidRDefault="00A93AD1">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100</w:t>
            </w:r>
          </w:p>
        </w:tc>
        <w:tc>
          <w:tcPr>
            <w:tcW w:w="1233" w:type="pct"/>
            <w:tcBorders>
              <w:top w:val="nil"/>
              <w:left w:val="nil"/>
              <w:bottom w:val="single" w:sz="4" w:space="0" w:color="auto"/>
              <w:right w:val="single" w:sz="4" w:space="0" w:color="auto"/>
            </w:tcBorders>
            <w:shd w:val="clear" w:color="000000" w:fill="D9D9D9"/>
            <w:hideMark/>
          </w:tcPr>
          <w:p w14:paraId="3BA82EE1" w14:textId="77777777" w:rsidR="00A93AD1" w:rsidRPr="00512242" w:rsidRDefault="00A93AD1">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3E1B4CAC" w14:textId="77777777" w:rsidR="00A93AD1" w:rsidRPr="00512242" w:rsidRDefault="00A93AD1">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Name, Address, Email, Phone, Dietary Restrictions, Special Accommodations</w:t>
            </w:r>
          </w:p>
        </w:tc>
      </w:tr>
    </w:tbl>
    <w:p w14:paraId="533824A4" w14:textId="77777777" w:rsidR="00A93AD1" w:rsidRPr="00EF53DC" w:rsidRDefault="00A93AD1" w:rsidP="00A93AD1">
      <w:pPr>
        <w:spacing w:after="0"/>
        <w:rPr>
          <w:rFonts w:eastAsia="Calibri" w:cstheme="minorHAnsi"/>
        </w:rPr>
      </w:pPr>
    </w:p>
    <w:p w14:paraId="5AEFAEA8" w14:textId="778B3708" w:rsidR="00A93AD1" w:rsidRPr="00A93AD1" w:rsidRDefault="00A93AD1" w:rsidP="00A93AD1">
      <w:pPr>
        <w:spacing w:after="0"/>
        <w:rPr>
          <w:rFonts w:eastAsia="Calibri" w:cstheme="minorHAnsi"/>
        </w:rPr>
      </w:pPr>
      <w:r>
        <w:rPr>
          <w:rFonts w:eastAsia="Calibri" w:cstheme="minorHAnsi"/>
        </w:rPr>
        <w:t>Use the space below to p</w:t>
      </w:r>
      <w:r w:rsidRPr="00EF53DC">
        <w:rPr>
          <w:rFonts w:eastAsia="Calibri" w:cstheme="minorHAnsi"/>
        </w:rPr>
        <w:t>rovide information for the items being offere</w:t>
      </w:r>
      <w:r>
        <w:rPr>
          <w:rFonts w:eastAsia="Calibri" w:cstheme="minorHAnsi"/>
        </w:rPr>
        <w:t>d. If you need assistance with determining the appropriate index or account code, contact your budget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253"/>
        <w:gridCol w:w="1255"/>
        <w:gridCol w:w="2256"/>
        <w:gridCol w:w="898"/>
        <w:gridCol w:w="2344"/>
      </w:tblGrid>
      <w:tr w:rsidR="00A93AD1" w:rsidRPr="008C5A39" w14:paraId="33058164" w14:textId="77777777">
        <w:trPr>
          <w:trHeight w:val="290"/>
          <w:tblHeader/>
        </w:trPr>
        <w:tc>
          <w:tcPr>
            <w:tcW w:w="1025" w:type="pct"/>
            <w:vMerge w:val="restart"/>
            <w:shd w:val="clear" w:color="auto" w:fill="auto"/>
            <w:vAlign w:val="bottom"/>
            <w:hideMark/>
          </w:tcPr>
          <w:p w14:paraId="380C5034"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TYPE OF REVENUE</w:t>
            </w:r>
            <w:r>
              <w:rPr>
                <w:rFonts w:ascii="Calibri" w:eastAsia="Times New Roman" w:hAnsi="Calibri" w:cs="Calibri"/>
                <w:b/>
                <w:bCs/>
                <w:color w:val="000000"/>
                <w:sz w:val="20"/>
                <w:szCs w:val="20"/>
              </w:rPr>
              <w:t xml:space="preserve"> </w:t>
            </w:r>
            <w:r w:rsidRPr="00CF31AB">
              <w:rPr>
                <w:rFonts w:cstheme="minorHAnsi"/>
                <w:b/>
                <w:color w:val="FF0000"/>
              </w:rPr>
              <w:t>*</w:t>
            </w:r>
          </w:p>
        </w:tc>
        <w:tc>
          <w:tcPr>
            <w:tcW w:w="1245" w:type="pct"/>
            <w:gridSpan w:val="2"/>
            <w:shd w:val="clear" w:color="auto" w:fill="auto"/>
            <w:vAlign w:val="bottom"/>
            <w:hideMark/>
          </w:tcPr>
          <w:p w14:paraId="4B6DA751"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BANNER INFO</w:t>
            </w:r>
            <w:r>
              <w:rPr>
                <w:rFonts w:ascii="Calibri" w:eastAsia="Times New Roman" w:hAnsi="Calibri" w:cs="Calibri"/>
                <w:b/>
                <w:bCs/>
                <w:color w:val="000000"/>
                <w:sz w:val="20"/>
                <w:szCs w:val="20"/>
              </w:rPr>
              <w:t xml:space="preserve"> </w:t>
            </w:r>
            <w:r w:rsidRPr="00CF31AB">
              <w:rPr>
                <w:rFonts w:cstheme="minorHAnsi"/>
                <w:b/>
                <w:color w:val="FF0000"/>
              </w:rPr>
              <w:t>*</w:t>
            </w:r>
          </w:p>
        </w:tc>
        <w:tc>
          <w:tcPr>
            <w:tcW w:w="1120" w:type="pct"/>
            <w:vMerge w:val="restart"/>
            <w:shd w:val="clear" w:color="auto" w:fill="auto"/>
            <w:vAlign w:val="bottom"/>
            <w:hideMark/>
          </w:tcPr>
          <w:p w14:paraId="48B8B2C1"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PRICING</w:t>
            </w:r>
            <w:r>
              <w:rPr>
                <w:rFonts w:ascii="Calibri" w:eastAsia="Times New Roman" w:hAnsi="Calibri" w:cs="Calibri"/>
                <w:b/>
                <w:bCs/>
                <w:color w:val="000000"/>
                <w:sz w:val="20"/>
                <w:szCs w:val="20"/>
              </w:rPr>
              <w:t xml:space="preserve"> </w:t>
            </w:r>
            <w:r w:rsidRPr="00CF31AB">
              <w:rPr>
                <w:rFonts w:cstheme="minorHAnsi"/>
                <w:b/>
                <w:color w:val="FF0000"/>
              </w:rPr>
              <w:t>*</w:t>
            </w:r>
          </w:p>
        </w:tc>
        <w:tc>
          <w:tcPr>
            <w:tcW w:w="446" w:type="pct"/>
            <w:vMerge w:val="restart"/>
            <w:shd w:val="clear" w:color="auto" w:fill="auto"/>
            <w:vAlign w:val="bottom"/>
            <w:hideMark/>
          </w:tcPr>
          <w:p w14:paraId="70AE7844"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MAX QTY</w:t>
            </w:r>
            <w:r>
              <w:rPr>
                <w:rFonts w:ascii="Calibri" w:eastAsia="Times New Roman" w:hAnsi="Calibri" w:cs="Calibri"/>
                <w:b/>
                <w:bCs/>
                <w:color w:val="000000"/>
                <w:sz w:val="20"/>
                <w:szCs w:val="20"/>
              </w:rPr>
              <w:t xml:space="preserve"> </w:t>
            </w:r>
            <w:r w:rsidRPr="00CF31AB">
              <w:rPr>
                <w:rFonts w:cstheme="minorHAnsi"/>
                <w:b/>
                <w:color w:val="FF0000"/>
              </w:rPr>
              <w:t>*</w:t>
            </w:r>
          </w:p>
        </w:tc>
        <w:tc>
          <w:tcPr>
            <w:tcW w:w="1164" w:type="pct"/>
            <w:vMerge w:val="restart"/>
            <w:shd w:val="clear" w:color="auto" w:fill="auto"/>
            <w:vAlign w:val="bottom"/>
            <w:hideMark/>
          </w:tcPr>
          <w:p w14:paraId="7048C6F4"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CUSTOMER INFO COLLECTED (STOREFRONT ONLY)</w:t>
            </w:r>
            <w:r>
              <w:rPr>
                <w:rFonts w:ascii="Calibri" w:eastAsia="Times New Roman" w:hAnsi="Calibri" w:cs="Calibri"/>
                <w:b/>
                <w:bCs/>
                <w:color w:val="000000"/>
                <w:sz w:val="20"/>
                <w:szCs w:val="20"/>
              </w:rPr>
              <w:t xml:space="preserve"> </w:t>
            </w:r>
          </w:p>
        </w:tc>
      </w:tr>
      <w:tr w:rsidR="00A93AD1" w:rsidRPr="008C5A39" w14:paraId="35FE44DE" w14:textId="77777777">
        <w:trPr>
          <w:trHeight w:val="530"/>
        </w:trPr>
        <w:tc>
          <w:tcPr>
            <w:tcW w:w="1025" w:type="pct"/>
            <w:vMerge/>
            <w:vAlign w:val="center"/>
            <w:hideMark/>
          </w:tcPr>
          <w:p w14:paraId="7541B1D1" w14:textId="77777777" w:rsidR="00A93AD1" w:rsidRPr="008C5A39" w:rsidRDefault="00A93AD1">
            <w:pPr>
              <w:spacing w:after="0" w:line="240" w:lineRule="auto"/>
              <w:rPr>
                <w:rFonts w:ascii="Calibri" w:eastAsia="Times New Roman" w:hAnsi="Calibri" w:cs="Calibri"/>
                <w:b/>
                <w:bCs/>
                <w:color w:val="000000"/>
                <w:sz w:val="20"/>
                <w:szCs w:val="20"/>
              </w:rPr>
            </w:pPr>
          </w:p>
        </w:tc>
        <w:tc>
          <w:tcPr>
            <w:tcW w:w="622" w:type="pct"/>
            <w:shd w:val="clear" w:color="auto" w:fill="auto"/>
            <w:vAlign w:val="bottom"/>
            <w:hideMark/>
          </w:tcPr>
          <w:p w14:paraId="744F8C9E"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INDEX</w:t>
            </w:r>
            <w:r>
              <w:rPr>
                <w:rFonts w:ascii="Calibri" w:eastAsia="Times New Roman" w:hAnsi="Calibri" w:cs="Calibri"/>
                <w:b/>
                <w:bCs/>
                <w:color w:val="000000"/>
                <w:sz w:val="20"/>
                <w:szCs w:val="20"/>
              </w:rPr>
              <w:t xml:space="preserve"> </w:t>
            </w:r>
            <w:r w:rsidRPr="00CF31AB">
              <w:rPr>
                <w:rFonts w:cstheme="minorHAnsi"/>
                <w:b/>
                <w:color w:val="FF0000"/>
              </w:rPr>
              <w:t>*</w:t>
            </w:r>
          </w:p>
        </w:tc>
        <w:tc>
          <w:tcPr>
            <w:tcW w:w="623" w:type="pct"/>
            <w:shd w:val="clear" w:color="auto" w:fill="auto"/>
            <w:vAlign w:val="bottom"/>
            <w:hideMark/>
          </w:tcPr>
          <w:p w14:paraId="2AD2869B" w14:textId="77777777" w:rsidR="00A93AD1" w:rsidRPr="008C5A39" w:rsidRDefault="00A93AD1">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ACCOUNT</w:t>
            </w:r>
            <w:r w:rsidRPr="00CF31AB">
              <w:rPr>
                <w:rFonts w:cstheme="minorHAnsi"/>
                <w:b/>
                <w:color w:val="FF0000"/>
              </w:rPr>
              <w:t xml:space="preserve"> *</w:t>
            </w:r>
          </w:p>
        </w:tc>
        <w:tc>
          <w:tcPr>
            <w:tcW w:w="1120" w:type="pct"/>
            <w:vMerge/>
            <w:vAlign w:val="center"/>
            <w:hideMark/>
          </w:tcPr>
          <w:p w14:paraId="6982AFDD" w14:textId="77777777" w:rsidR="00A93AD1" w:rsidRPr="008C5A39" w:rsidRDefault="00A93AD1">
            <w:pPr>
              <w:spacing w:after="0" w:line="240" w:lineRule="auto"/>
              <w:rPr>
                <w:rFonts w:ascii="Calibri" w:eastAsia="Times New Roman" w:hAnsi="Calibri" w:cs="Calibri"/>
                <w:b/>
                <w:bCs/>
                <w:color w:val="000000"/>
                <w:sz w:val="20"/>
                <w:szCs w:val="20"/>
              </w:rPr>
            </w:pPr>
          </w:p>
        </w:tc>
        <w:tc>
          <w:tcPr>
            <w:tcW w:w="446" w:type="pct"/>
            <w:vMerge/>
            <w:vAlign w:val="center"/>
            <w:hideMark/>
          </w:tcPr>
          <w:p w14:paraId="55A19D08" w14:textId="77777777" w:rsidR="00A93AD1" w:rsidRPr="008C5A39" w:rsidRDefault="00A93AD1">
            <w:pPr>
              <w:spacing w:after="0" w:line="240" w:lineRule="auto"/>
              <w:rPr>
                <w:rFonts w:ascii="Calibri" w:eastAsia="Times New Roman" w:hAnsi="Calibri" w:cs="Calibri"/>
                <w:b/>
                <w:bCs/>
                <w:color w:val="000000"/>
                <w:sz w:val="20"/>
                <w:szCs w:val="20"/>
              </w:rPr>
            </w:pPr>
          </w:p>
        </w:tc>
        <w:tc>
          <w:tcPr>
            <w:tcW w:w="1164" w:type="pct"/>
            <w:vMerge/>
            <w:vAlign w:val="center"/>
            <w:hideMark/>
          </w:tcPr>
          <w:p w14:paraId="34121D64" w14:textId="77777777" w:rsidR="00A93AD1" w:rsidRPr="008C5A39" w:rsidRDefault="00A93AD1">
            <w:pPr>
              <w:spacing w:after="0" w:line="240" w:lineRule="auto"/>
              <w:rPr>
                <w:rFonts w:ascii="Calibri" w:eastAsia="Times New Roman" w:hAnsi="Calibri" w:cs="Calibri"/>
                <w:b/>
                <w:bCs/>
                <w:color w:val="000000"/>
                <w:sz w:val="20"/>
                <w:szCs w:val="20"/>
              </w:rPr>
            </w:pPr>
          </w:p>
        </w:tc>
      </w:tr>
      <w:tr w:rsidR="00A93AD1" w:rsidRPr="008C5A39" w14:paraId="6272B788" w14:textId="77777777">
        <w:trPr>
          <w:trHeight w:val="1251"/>
        </w:trPr>
        <w:tc>
          <w:tcPr>
            <w:tcW w:w="1025" w:type="pct"/>
            <w:shd w:val="clear" w:color="auto" w:fill="auto"/>
            <w:vAlign w:val="bottom"/>
            <w:hideMark/>
          </w:tcPr>
          <w:p w14:paraId="76A4D3AF"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622" w:type="pct"/>
            <w:shd w:val="clear" w:color="auto" w:fill="auto"/>
            <w:noWrap/>
            <w:vAlign w:val="bottom"/>
            <w:hideMark/>
          </w:tcPr>
          <w:p w14:paraId="2C59D504"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623" w:type="pct"/>
            <w:shd w:val="clear" w:color="auto" w:fill="auto"/>
            <w:noWrap/>
            <w:vAlign w:val="bottom"/>
            <w:hideMark/>
          </w:tcPr>
          <w:p w14:paraId="0D4DB86C"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20" w:type="pct"/>
            <w:shd w:val="clear" w:color="auto" w:fill="auto"/>
            <w:vAlign w:val="bottom"/>
            <w:hideMark/>
          </w:tcPr>
          <w:p w14:paraId="79A8C306" w14:textId="77777777" w:rsidR="00A93AD1" w:rsidRPr="008C5A39" w:rsidRDefault="00A93AD1">
            <w:pPr>
              <w:spacing w:after="0" w:line="240" w:lineRule="auto"/>
              <w:rPr>
                <w:rFonts w:ascii="Calibri" w:eastAsia="Times New Roman" w:hAnsi="Calibri" w:cs="Calibri"/>
                <w:color w:val="000000"/>
                <w:sz w:val="20"/>
                <w:szCs w:val="20"/>
              </w:rPr>
            </w:pPr>
          </w:p>
        </w:tc>
        <w:tc>
          <w:tcPr>
            <w:tcW w:w="446" w:type="pct"/>
            <w:shd w:val="clear" w:color="auto" w:fill="auto"/>
            <w:noWrap/>
            <w:vAlign w:val="bottom"/>
            <w:hideMark/>
          </w:tcPr>
          <w:p w14:paraId="5A4EBB6F"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64" w:type="pct"/>
            <w:shd w:val="clear" w:color="auto" w:fill="auto"/>
            <w:noWrap/>
            <w:vAlign w:val="bottom"/>
            <w:hideMark/>
          </w:tcPr>
          <w:p w14:paraId="19796DB7"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r>
      <w:tr w:rsidR="00A93AD1" w:rsidRPr="008C5A39" w14:paraId="7D0F6F2A" w14:textId="77777777">
        <w:trPr>
          <w:trHeight w:val="1251"/>
        </w:trPr>
        <w:tc>
          <w:tcPr>
            <w:tcW w:w="1025" w:type="pct"/>
            <w:shd w:val="clear" w:color="auto" w:fill="auto"/>
            <w:vAlign w:val="bottom"/>
            <w:hideMark/>
          </w:tcPr>
          <w:p w14:paraId="65F7C322"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lastRenderedPageBreak/>
              <w:t> </w:t>
            </w:r>
          </w:p>
        </w:tc>
        <w:tc>
          <w:tcPr>
            <w:tcW w:w="622" w:type="pct"/>
            <w:shd w:val="clear" w:color="auto" w:fill="auto"/>
            <w:noWrap/>
            <w:vAlign w:val="bottom"/>
            <w:hideMark/>
          </w:tcPr>
          <w:p w14:paraId="6D05CA50"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623" w:type="pct"/>
            <w:shd w:val="clear" w:color="auto" w:fill="auto"/>
            <w:noWrap/>
            <w:vAlign w:val="bottom"/>
            <w:hideMark/>
          </w:tcPr>
          <w:p w14:paraId="122F4C89"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20" w:type="pct"/>
            <w:shd w:val="clear" w:color="auto" w:fill="auto"/>
            <w:vAlign w:val="bottom"/>
            <w:hideMark/>
          </w:tcPr>
          <w:p w14:paraId="3B97E5C8"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446" w:type="pct"/>
            <w:shd w:val="clear" w:color="auto" w:fill="auto"/>
            <w:noWrap/>
            <w:vAlign w:val="bottom"/>
            <w:hideMark/>
          </w:tcPr>
          <w:p w14:paraId="4D570478"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64" w:type="pct"/>
            <w:shd w:val="clear" w:color="auto" w:fill="auto"/>
            <w:noWrap/>
            <w:vAlign w:val="bottom"/>
            <w:hideMark/>
          </w:tcPr>
          <w:p w14:paraId="1E534F21"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r>
      <w:tr w:rsidR="00A93AD1" w:rsidRPr="008C5A39" w14:paraId="42F316D9" w14:textId="77777777">
        <w:trPr>
          <w:trHeight w:val="1251"/>
        </w:trPr>
        <w:tc>
          <w:tcPr>
            <w:tcW w:w="1025" w:type="pct"/>
            <w:shd w:val="clear" w:color="auto" w:fill="auto"/>
            <w:vAlign w:val="bottom"/>
            <w:hideMark/>
          </w:tcPr>
          <w:p w14:paraId="542897B7"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622" w:type="pct"/>
            <w:shd w:val="clear" w:color="auto" w:fill="auto"/>
            <w:noWrap/>
            <w:vAlign w:val="bottom"/>
            <w:hideMark/>
          </w:tcPr>
          <w:p w14:paraId="34513241"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623" w:type="pct"/>
            <w:shd w:val="clear" w:color="auto" w:fill="auto"/>
            <w:noWrap/>
            <w:vAlign w:val="bottom"/>
            <w:hideMark/>
          </w:tcPr>
          <w:p w14:paraId="2A01BB3C"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20" w:type="pct"/>
            <w:shd w:val="clear" w:color="auto" w:fill="auto"/>
            <w:vAlign w:val="bottom"/>
            <w:hideMark/>
          </w:tcPr>
          <w:p w14:paraId="1F78BB8C"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446" w:type="pct"/>
            <w:shd w:val="clear" w:color="auto" w:fill="auto"/>
            <w:noWrap/>
            <w:vAlign w:val="bottom"/>
            <w:hideMark/>
          </w:tcPr>
          <w:p w14:paraId="75BFC006"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c>
          <w:tcPr>
            <w:tcW w:w="1164" w:type="pct"/>
            <w:shd w:val="clear" w:color="auto" w:fill="auto"/>
            <w:noWrap/>
            <w:vAlign w:val="bottom"/>
            <w:hideMark/>
          </w:tcPr>
          <w:p w14:paraId="5836A209" w14:textId="77777777" w:rsidR="00A93AD1" w:rsidRPr="008C5A39" w:rsidRDefault="00A93AD1">
            <w:pPr>
              <w:spacing w:after="0" w:line="240" w:lineRule="auto"/>
              <w:rPr>
                <w:rFonts w:ascii="Calibri" w:eastAsia="Times New Roman" w:hAnsi="Calibri" w:cs="Calibri"/>
                <w:color w:val="000000"/>
                <w:sz w:val="20"/>
                <w:szCs w:val="20"/>
              </w:rPr>
            </w:pPr>
            <w:r w:rsidRPr="008C5A39">
              <w:rPr>
                <w:rFonts w:ascii="Calibri" w:eastAsia="Times New Roman" w:hAnsi="Calibri" w:cs="Calibri"/>
                <w:color w:val="000000"/>
                <w:sz w:val="20"/>
                <w:szCs w:val="20"/>
              </w:rPr>
              <w:t> </w:t>
            </w:r>
          </w:p>
        </w:tc>
      </w:tr>
    </w:tbl>
    <w:p w14:paraId="766ECF7C" w14:textId="77777777" w:rsidR="00882CAC" w:rsidRDefault="00882CAC" w:rsidP="002D4D97">
      <w:pPr>
        <w:spacing w:after="0"/>
        <w:rPr>
          <w:rFonts w:cstheme="minorHAnsi"/>
          <w:bCs/>
        </w:rPr>
      </w:pPr>
    </w:p>
    <w:p w14:paraId="647FAB59" w14:textId="77777777" w:rsidR="00372598" w:rsidRDefault="00372598" w:rsidP="00E254BF">
      <w:pPr>
        <w:spacing w:after="0"/>
        <w:rPr>
          <w:rFonts w:cstheme="minorHAnsi"/>
          <w:b/>
          <w:bCs/>
          <w:u w:val="single"/>
        </w:rPr>
      </w:pPr>
    </w:p>
    <w:p w14:paraId="172A2607" w14:textId="77777777" w:rsidR="00372598" w:rsidRDefault="00372598" w:rsidP="00E254BF">
      <w:pPr>
        <w:spacing w:after="0"/>
        <w:rPr>
          <w:rFonts w:cstheme="minorHAnsi"/>
          <w:b/>
          <w:bCs/>
          <w:u w:val="single"/>
        </w:rPr>
      </w:pPr>
    </w:p>
    <w:p w14:paraId="369B1EC2" w14:textId="10DD5C49" w:rsidR="00E254BF" w:rsidRDefault="00E254BF" w:rsidP="00E254BF">
      <w:pPr>
        <w:spacing w:after="0"/>
        <w:rPr>
          <w:rFonts w:cstheme="minorHAnsi"/>
          <w:b/>
          <w:bCs/>
          <w:u w:val="single"/>
        </w:rPr>
      </w:pPr>
      <w:r w:rsidRPr="00896033">
        <w:rPr>
          <w:rFonts w:cstheme="minorHAnsi"/>
          <w:b/>
          <w:bCs/>
          <w:u w:val="single"/>
        </w:rPr>
        <w:t>Refund/Cancellation Policy</w:t>
      </w:r>
    </w:p>
    <w:p w14:paraId="1E338169" w14:textId="64C059FC" w:rsidR="004150CE" w:rsidRPr="00D44453" w:rsidRDefault="004150CE" w:rsidP="004150CE">
      <w:pPr>
        <w:spacing w:after="0"/>
        <w:rPr>
          <w:i/>
        </w:rPr>
      </w:pPr>
      <w:r w:rsidRPr="00E9007E">
        <w:rPr>
          <w:i/>
        </w:rPr>
        <w:t>This information is required by credit card companies. For</w:t>
      </w:r>
      <w:r>
        <w:rPr>
          <w:i/>
        </w:rPr>
        <w:t xml:space="preserve"> </w:t>
      </w:r>
      <w:r w:rsidRPr="00E9007E">
        <w:rPr>
          <w:i/>
        </w:rPr>
        <w:t>storefronts, please provide a clear refund policy with under which refunds will be provided. The policy should be clearly stated in the registration process and acknowledged by the customer prior to being directed to Transact for payment</w:t>
      </w:r>
      <w:r>
        <w:rPr>
          <w:i/>
        </w:rPr>
        <w:t>.</w:t>
      </w:r>
    </w:p>
    <w:tbl>
      <w:tblPr>
        <w:tblStyle w:val="TableGrid"/>
        <w:tblW w:w="0" w:type="auto"/>
        <w:tblLook w:val="04A0" w:firstRow="1" w:lastRow="0" w:firstColumn="1" w:lastColumn="0" w:noHBand="0" w:noVBand="1"/>
      </w:tblPr>
      <w:tblGrid>
        <w:gridCol w:w="3920"/>
        <w:gridCol w:w="6150"/>
      </w:tblGrid>
      <w:tr w:rsidR="00E254BF" w14:paraId="35559C7E" w14:textId="77777777">
        <w:trPr>
          <w:trHeight w:val="1043"/>
        </w:trPr>
        <w:tc>
          <w:tcPr>
            <w:tcW w:w="3955" w:type="dxa"/>
            <w:vAlign w:val="center"/>
          </w:tcPr>
          <w:p w14:paraId="759D6983" w14:textId="77777777" w:rsidR="00E254BF" w:rsidRDefault="00E254BF">
            <w:pPr>
              <w:rPr>
                <w:rFonts w:cstheme="minorHAnsi"/>
                <w:b/>
                <w:bCs/>
                <w:u w:val="single"/>
              </w:rPr>
            </w:pPr>
            <w:r>
              <w:rPr>
                <w:rFonts w:cstheme="minorHAnsi"/>
                <w:bCs/>
              </w:rPr>
              <w:t xml:space="preserve">What is the refund/cancellation policy? </w:t>
            </w:r>
            <w:r w:rsidRPr="00CF31AB">
              <w:rPr>
                <w:rFonts w:cstheme="minorHAnsi"/>
                <w:b/>
                <w:color w:val="FF0000"/>
              </w:rPr>
              <w:t>*</w:t>
            </w:r>
          </w:p>
        </w:tc>
        <w:tc>
          <w:tcPr>
            <w:tcW w:w="6259" w:type="dxa"/>
          </w:tcPr>
          <w:p w14:paraId="32E5CF7C" w14:textId="77777777" w:rsidR="00E254BF" w:rsidRDefault="00E254BF">
            <w:pPr>
              <w:rPr>
                <w:rFonts w:cstheme="minorHAnsi"/>
                <w:b/>
                <w:bCs/>
                <w:u w:val="single"/>
              </w:rPr>
            </w:pPr>
          </w:p>
        </w:tc>
      </w:tr>
    </w:tbl>
    <w:p w14:paraId="09433946" w14:textId="77777777" w:rsidR="00D87199" w:rsidRDefault="00D87199" w:rsidP="002D4D97">
      <w:pPr>
        <w:spacing w:after="0"/>
        <w:rPr>
          <w:rFonts w:cstheme="minorHAnsi"/>
          <w:bCs/>
        </w:rPr>
      </w:pPr>
    </w:p>
    <w:p w14:paraId="154596DD" w14:textId="77777777" w:rsidR="00372598" w:rsidRDefault="00372598" w:rsidP="00F2561E">
      <w:pPr>
        <w:spacing w:after="0"/>
        <w:rPr>
          <w:rFonts w:cstheme="minorHAnsi"/>
          <w:b/>
          <w:bCs/>
          <w:u w:val="single"/>
        </w:rPr>
      </w:pPr>
    </w:p>
    <w:p w14:paraId="46974D9B" w14:textId="77777777" w:rsidR="00372598" w:rsidRDefault="00372598" w:rsidP="00F2561E">
      <w:pPr>
        <w:spacing w:after="0"/>
        <w:rPr>
          <w:rFonts w:cstheme="minorHAnsi"/>
          <w:b/>
          <w:bCs/>
          <w:u w:val="single"/>
        </w:rPr>
      </w:pPr>
    </w:p>
    <w:p w14:paraId="7E4FEC8D" w14:textId="29B958FB" w:rsidR="00F2561E" w:rsidRPr="00F2561E" w:rsidRDefault="00AB6CDB" w:rsidP="00F2561E">
      <w:pPr>
        <w:spacing w:after="0"/>
        <w:rPr>
          <w:rFonts w:cstheme="minorHAnsi"/>
          <w:b/>
          <w:bCs/>
          <w:u w:val="single"/>
        </w:rPr>
      </w:pPr>
      <w:r>
        <w:rPr>
          <w:rFonts w:cstheme="minorHAnsi"/>
          <w:b/>
          <w:bCs/>
          <w:u w:val="single"/>
        </w:rPr>
        <w:t>Reporting</w:t>
      </w:r>
    </w:p>
    <w:tbl>
      <w:tblPr>
        <w:tblStyle w:val="TableGrid"/>
        <w:tblW w:w="0" w:type="auto"/>
        <w:tblLook w:val="04A0" w:firstRow="1" w:lastRow="0" w:firstColumn="1" w:lastColumn="0" w:noHBand="0" w:noVBand="1"/>
      </w:tblPr>
      <w:tblGrid>
        <w:gridCol w:w="3912"/>
        <w:gridCol w:w="6158"/>
      </w:tblGrid>
      <w:tr w:rsidR="00F2561E" w14:paraId="141BED37" w14:textId="77777777">
        <w:trPr>
          <w:trHeight w:val="806"/>
        </w:trPr>
        <w:tc>
          <w:tcPr>
            <w:tcW w:w="3955" w:type="dxa"/>
            <w:vAlign w:val="center"/>
          </w:tcPr>
          <w:p w14:paraId="4863B37A" w14:textId="77777777" w:rsidR="00F2561E" w:rsidRPr="00D44453" w:rsidRDefault="00F2561E">
            <w:pPr>
              <w:rPr>
                <w:rFonts w:cstheme="minorHAnsi"/>
              </w:rPr>
            </w:pPr>
            <w:r w:rsidRPr="0090563D">
              <w:rPr>
                <w:rFonts w:cstheme="minorHAnsi"/>
              </w:rPr>
              <w:t xml:space="preserve">Is there an existing report you want used for this event? </w:t>
            </w:r>
            <w:r>
              <w:rPr>
                <w:rFonts w:cstheme="minorHAnsi"/>
              </w:rPr>
              <w:br/>
              <w:t xml:space="preserve">If yes, </w:t>
            </w:r>
            <w:r w:rsidRPr="0090563D">
              <w:rPr>
                <w:rFonts w:cstheme="minorHAnsi"/>
              </w:rPr>
              <w:t xml:space="preserve">Name of Report: </w:t>
            </w:r>
          </w:p>
        </w:tc>
        <w:tc>
          <w:tcPr>
            <w:tcW w:w="6259" w:type="dxa"/>
          </w:tcPr>
          <w:p w14:paraId="33E9317A" w14:textId="77777777" w:rsidR="00F2561E" w:rsidRDefault="00F2561E">
            <w:pPr>
              <w:rPr>
                <w:rFonts w:cstheme="minorHAnsi"/>
                <w:b/>
                <w:u w:val="single"/>
              </w:rPr>
            </w:pPr>
          </w:p>
        </w:tc>
      </w:tr>
      <w:tr w:rsidR="00F2561E" w14:paraId="429BCA21" w14:textId="77777777">
        <w:trPr>
          <w:trHeight w:val="806"/>
        </w:trPr>
        <w:tc>
          <w:tcPr>
            <w:tcW w:w="3955" w:type="dxa"/>
            <w:vAlign w:val="center"/>
          </w:tcPr>
          <w:p w14:paraId="0E680CEF" w14:textId="77777777" w:rsidR="00F2561E" w:rsidRPr="00D44453" w:rsidRDefault="00F2561E">
            <w:pPr>
              <w:rPr>
                <w:rFonts w:cstheme="minorHAnsi"/>
              </w:rPr>
            </w:pPr>
            <w:r w:rsidRPr="0090563D">
              <w:rPr>
                <w:rFonts w:cstheme="minorHAnsi"/>
              </w:rPr>
              <w:t xml:space="preserve">Does a Report Group already exist? If yes, what is the Report Group name: </w:t>
            </w:r>
          </w:p>
        </w:tc>
        <w:tc>
          <w:tcPr>
            <w:tcW w:w="6259" w:type="dxa"/>
          </w:tcPr>
          <w:p w14:paraId="48C4D7E8" w14:textId="77777777" w:rsidR="00F2561E" w:rsidRDefault="00F2561E">
            <w:pPr>
              <w:rPr>
                <w:rFonts w:cstheme="minorHAnsi"/>
                <w:b/>
                <w:u w:val="single"/>
              </w:rPr>
            </w:pPr>
          </w:p>
        </w:tc>
      </w:tr>
      <w:tr w:rsidR="00F2561E" w14:paraId="41102F3C" w14:textId="77777777">
        <w:trPr>
          <w:trHeight w:val="806"/>
        </w:trPr>
        <w:tc>
          <w:tcPr>
            <w:tcW w:w="3955" w:type="dxa"/>
            <w:vAlign w:val="center"/>
          </w:tcPr>
          <w:p w14:paraId="6DA62E93" w14:textId="77777777" w:rsidR="00F2561E" w:rsidRPr="00D44453" w:rsidRDefault="00F2561E">
            <w:pPr>
              <w:rPr>
                <w:rFonts w:cstheme="minorHAnsi"/>
              </w:rPr>
            </w:pPr>
            <w:r w:rsidRPr="0090563D">
              <w:rPr>
                <w:rFonts w:cstheme="minorHAnsi"/>
              </w:rPr>
              <w:t xml:space="preserve">What date range should be captured (fiscal year, registration period, prior day/week/month etc.): </w:t>
            </w:r>
            <w:r w:rsidRPr="00CF31AB">
              <w:rPr>
                <w:rFonts w:cstheme="minorHAnsi"/>
                <w:b/>
                <w:color w:val="FF0000"/>
              </w:rPr>
              <w:t>*</w:t>
            </w:r>
          </w:p>
        </w:tc>
        <w:tc>
          <w:tcPr>
            <w:tcW w:w="6259" w:type="dxa"/>
          </w:tcPr>
          <w:p w14:paraId="1B55AE66" w14:textId="77777777" w:rsidR="00F2561E" w:rsidRDefault="00F2561E">
            <w:pPr>
              <w:rPr>
                <w:rFonts w:cstheme="minorHAnsi"/>
                <w:b/>
                <w:u w:val="single"/>
              </w:rPr>
            </w:pPr>
          </w:p>
        </w:tc>
      </w:tr>
      <w:tr w:rsidR="00F2561E" w14:paraId="37F2AF56" w14:textId="77777777">
        <w:trPr>
          <w:trHeight w:val="806"/>
        </w:trPr>
        <w:tc>
          <w:tcPr>
            <w:tcW w:w="3955" w:type="dxa"/>
            <w:vAlign w:val="center"/>
          </w:tcPr>
          <w:p w14:paraId="24F0E2C5" w14:textId="5A62574C" w:rsidR="00F2561E" w:rsidRPr="0090563D" w:rsidRDefault="00F2561E">
            <w:pPr>
              <w:rPr>
                <w:rFonts w:cstheme="minorHAnsi"/>
              </w:rPr>
            </w:pPr>
            <w:r w:rsidRPr="0090563D">
              <w:rPr>
                <w:rFonts w:cstheme="minorHAnsi"/>
              </w:rPr>
              <w:t>Who should get reports (</w:t>
            </w:r>
            <w:r w:rsidR="007A0E55">
              <w:rPr>
                <w:rFonts w:cstheme="minorHAnsi"/>
              </w:rPr>
              <w:t xml:space="preserve">NU </w:t>
            </w:r>
            <w:r w:rsidRPr="0090563D">
              <w:rPr>
                <w:rFonts w:cstheme="minorHAnsi"/>
              </w:rPr>
              <w:t>e-mail addresses</w:t>
            </w:r>
            <w:r w:rsidR="007A0E55">
              <w:rPr>
                <w:rFonts w:cstheme="minorHAnsi"/>
              </w:rPr>
              <w:t xml:space="preserve"> only</w:t>
            </w:r>
            <w:r>
              <w:rPr>
                <w:rFonts w:cstheme="minorHAnsi"/>
              </w:rPr>
              <w:t xml:space="preserve">): </w:t>
            </w:r>
            <w:r w:rsidRPr="00CF31AB">
              <w:rPr>
                <w:rFonts w:cstheme="minorHAnsi"/>
                <w:b/>
                <w:color w:val="FF0000"/>
              </w:rPr>
              <w:t>*</w:t>
            </w:r>
          </w:p>
        </w:tc>
        <w:tc>
          <w:tcPr>
            <w:tcW w:w="6259" w:type="dxa"/>
          </w:tcPr>
          <w:p w14:paraId="48386E77" w14:textId="77777777" w:rsidR="00F2561E" w:rsidRDefault="00F2561E">
            <w:pPr>
              <w:rPr>
                <w:rFonts w:cstheme="minorHAnsi"/>
                <w:b/>
                <w:u w:val="single"/>
              </w:rPr>
            </w:pPr>
          </w:p>
        </w:tc>
      </w:tr>
      <w:tr w:rsidR="00F2561E" w14:paraId="288D70E2" w14:textId="77777777">
        <w:trPr>
          <w:trHeight w:val="806"/>
        </w:trPr>
        <w:tc>
          <w:tcPr>
            <w:tcW w:w="3955" w:type="dxa"/>
            <w:vAlign w:val="center"/>
          </w:tcPr>
          <w:p w14:paraId="743D437E" w14:textId="77777777" w:rsidR="00F2561E" w:rsidRPr="0090563D" w:rsidRDefault="00F2561E">
            <w:pPr>
              <w:rPr>
                <w:rFonts w:cstheme="minorHAnsi"/>
              </w:rPr>
            </w:pPr>
            <w:r w:rsidRPr="0090563D">
              <w:rPr>
                <w:rFonts w:cstheme="minorHAnsi"/>
              </w:rPr>
              <w:t>What format should report be in?</w:t>
            </w:r>
            <w:r>
              <w:rPr>
                <w:rFonts w:cstheme="minorHAnsi"/>
              </w:rPr>
              <w:t xml:space="preserve"> </w:t>
            </w:r>
            <w:r w:rsidRPr="00CF31AB">
              <w:rPr>
                <w:rFonts w:cstheme="minorHAnsi"/>
                <w:b/>
                <w:color w:val="FF0000"/>
              </w:rPr>
              <w:t>*</w:t>
            </w:r>
          </w:p>
        </w:tc>
        <w:tc>
          <w:tcPr>
            <w:tcW w:w="6259" w:type="dxa"/>
            <w:vAlign w:val="center"/>
          </w:tcPr>
          <w:p w14:paraId="6D531D06" w14:textId="77777777" w:rsidR="00F2561E" w:rsidRDefault="00000000">
            <w:pPr>
              <w:jc w:val="center"/>
              <w:rPr>
                <w:rFonts w:cstheme="minorHAnsi"/>
                <w:b/>
                <w:u w:val="single"/>
              </w:rPr>
            </w:pPr>
            <w:sdt>
              <w:sdtPr>
                <w:rPr>
                  <w:rFonts w:cstheme="minorHAnsi"/>
                </w:rPr>
                <w:id w:val="-1571888239"/>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Microsoft </w:t>
            </w:r>
            <w:r w:rsidR="00F2561E" w:rsidRPr="0090563D">
              <w:rPr>
                <w:rFonts w:cstheme="minorHAnsi"/>
              </w:rPr>
              <w:t>Excel</w:t>
            </w:r>
            <w:r w:rsidR="00F2561E">
              <w:rPr>
                <w:rFonts w:cstheme="minorHAnsi"/>
              </w:rPr>
              <w:t xml:space="preserve"> formatted (.</w:t>
            </w:r>
            <w:proofErr w:type="spellStart"/>
            <w:r w:rsidR="00F2561E">
              <w:rPr>
                <w:rFonts w:cstheme="minorHAnsi"/>
              </w:rPr>
              <w:t>xls</w:t>
            </w:r>
            <w:proofErr w:type="spellEnd"/>
            <w:r w:rsidR="00F2561E">
              <w:rPr>
                <w:rFonts w:cstheme="minorHAnsi"/>
              </w:rPr>
              <w:t>)</w:t>
            </w:r>
            <w:r w:rsidR="00F2561E" w:rsidRPr="0090563D">
              <w:rPr>
                <w:rFonts w:cstheme="minorHAnsi"/>
              </w:rPr>
              <w:t xml:space="preserve"> </w:t>
            </w:r>
            <w:r w:rsidR="00F2561E">
              <w:rPr>
                <w:rFonts w:cstheme="minorHAnsi"/>
              </w:rPr>
              <w:t xml:space="preserve"> </w:t>
            </w:r>
            <w:sdt>
              <w:sdtPr>
                <w:rPr>
                  <w:rFonts w:cstheme="minorHAnsi"/>
                </w:rPr>
                <w:id w:val="-1642805316"/>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Comma delimited (.</w:t>
            </w:r>
            <w:proofErr w:type="gramStart"/>
            <w:r w:rsidR="00F2561E">
              <w:rPr>
                <w:rFonts w:cstheme="minorHAnsi"/>
              </w:rPr>
              <w:t xml:space="preserve">csv)   </w:t>
            </w:r>
            <w:proofErr w:type="gramEnd"/>
            <w:r w:rsidR="00F2561E">
              <w:rPr>
                <w:rFonts w:cstheme="minorHAnsi"/>
              </w:rPr>
              <w:t xml:space="preserve">       </w:t>
            </w:r>
            <w:sdt>
              <w:sdtPr>
                <w:rPr>
                  <w:rFonts w:cstheme="minorHAnsi"/>
                </w:rPr>
                <w:id w:val="-311571794"/>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w:t>
            </w:r>
            <w:r w:rsidR="00F2561E" w:rsidRPr="0090563D">
              <w:rPr>
                <w:rFonts w:cstheme="minorHAnsi"/>
              </w:rPr>
              <w:t>PDF</w:t>
            </w:r>
          </w:p>
        </w:tc>
      </w:tr>
      <w:tr w:rsidR="00F2561E" w14:paraId="35F7A676" w14:textId="77777777">
        <w:trPr>
          <w:trHeight w:val="806"/>
        </w:trPr>
        <w:tc>
          <w:tcPr>
            <w:tcW w:w="3955" w:type="dxa"/>
            <w:vAlign w:val="center"/>
          </w:tcPr>
          <w:p w14:paraId="553051C3" w14:textId="77777777" w:rsidR="00F2561E" w:rsidRPr="0090563D" w:rsidRDefault="00F2561E">
            <w:pPr>
              <w:rPr>
                <w:rFonts w:cstheme="minorHAnsi"/>
              </w:rPr>
            </w:pPr>
            <w:r w:rsidRPr="0090563D">
              <w:rPr>
                <w:rFonts w:cstheme="minorHAnsi"/>
              </w:rPr>
              <w:t xml:space="preserve">How often do you want the reports? </w:t>
            </w:r>
            <w:r>
              <w:rPr>
                <w:rFonts w:cstheme="minorHAnsi"/>
              </w:rPr>
              <w:t xml:space="preserve"> </w:t>
            </w:r>
            <w:r w:rsidRPr="00CF31AB">
              <w:rPr>
                <w:rFonts w:cstheme="minorHAnsi"/>
                <w:b/>
                <w:color w:val="FF0000"/>
              </w:rPr>
              <w:t>*</w:t>
            </w:r>
          </w:p>
        </w:tc>
        <w:tc>
          <w:tcPr>
            <w:tcW w:w="6259" w:type="dxa"/>
            <w:vAlign w:val="center"/>
          </w:tcPr>
          <w:p w14:paraId="39BD8081" w14:textId="77777777" w:rsidR="00F2561E" w:rsidRDefault="00000000">
            <w:pPr>
              <w:jc w:val="center"/>
              <w:rPr>
                <w:rFonts w:cstheme="minorHAnsi"/>
                <w:b/>
                <w:u w:val="single"/>
              </w:rPr>
            </w:pPr>
            <w:sdt>
              <w:sdtPr>
                <w:rPr>
                  <w:rFonts w:cstheme="minorHAnsi"/>
                </w:rPr>
                <w:id w:val="-1348318969"/>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w:t>
            </w:r>
            <w:r w:rsidR="00F2561E" w:rsidRPr="0090563D">
              <w:rPr>
                <w:rFonts w:cstheme="minorHAnsi"/>
              </w:rPr>
              <w:t xml:space="preserve">Daily </w:t>
            </w:r>
            <w:r w:rsidR="00F2561E">
              <w:rPr>
                <w:rFonts w:cstheme="minorHAnsi"/>
              </w:rPr>
              <w:t xml:space="preserve"> </w:t>
            </w:r>
            <w:sdt>
              <w:sdtPr>
                <w:rPr>
                  <w:rFonts w:cstheme="minorHAnsi"/>
                </w:rPr>
                <w:id w:val="-597483679"/>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w:t>
            </w:r>
            <w:r w:rsidR="00F2561E" w:rsidRPr="0090563D">
              <w:rPr>
                <w:rFonts w:cstheme="minorHAnsi"/>
              </w:rPr>
              <w:t>Weekly</w:t>
            </w:r>
            <w:r w:rsidR="00F2561E">
              <w:rPr>
                <w:rFonts w:cstheme="minorHAnsi"/>
              </w:rPr>
              <w:t xml:space="preserve">  </w:t>
            </w:r>
            <w:sdt>
              <w:sdtPr>
                <w:rPr>
                  <w:rFonts w:cstheme="minorHAnsi"/>
                </w:rPr>
                <w:id w:val="632528706"/>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Monthly  </w:t>
            </w:r>
            <w:sdt>
              <w:sdtPr>
                <w:rPr>
                  <w:rFonts w:cstheme="minorHAnsi"/>
                </w:rPr>
                <w:id w:val="-41683052"/>
                <w14:checkbox>
                  <w14:checked w14:val="0"/>
                  <w14:checkedState w14:val="2612" w14:font="MS Gothic"/>
                  <w14:uncheckedState w14:val="2610" w14:font="MS Gothic"/>
                </w14:checkbox>
              </w:sdtPr>
              <w:sdtContent>
                <w:r w:rsidR="00F2561E">
                  <w:rPr>
                    <w:rFonts w:ascii="MS Gothic" w:eastAsia="MS Gothic" w:hAnsi="MS Gothic" w:cstheme="minorHAnsi" w:hint="eastAsia"/>
                  </w:rPr>
                  <w:t>☐</w:t>
                </w:r>
              </w:sdtContent>
            </w:sdt>
            <w:r w:rsidR="00F2561E">
              <w:rPr>
                <w:rFonts w:cstheme="minorHAnsi"/>
              </w:rPr>
              <w:t xml:space="preserve"> Once (specify date ________)</w:t>
            </w:r>
          </w:p>
        </w:tc>
      </w:tr>
      <w:tr w:rsidR="00F2561E" w14:paraId="6811CEE2" w14:textId="77777777">
        <w:trPr>
          <w:trHeight w:val="806"/>
        </w:trPr>
        <w:tc>
          <w:tcPr>
            <w:tcW w:w="3955" w:type="dxa"/>
            <w:vAlign w:val="center"/>
          </w:tcPr>
          <w:p w14:paraId="78B9CF49" w14:textId="77777777" w:rsidR="00F2561E" w:rsidRPr="00D44453" w:rsidRDefault="00F2561E">
            <w:pPr>
              <w:rPr>
                <w:rFonts w:cstheme="minorHAnsi"/>
                <w:bCs/>
              </w:rPr>
            </w:pPr>
            <w:r w:rsidRPr="00E24898">
              <w:rPr>
                <w:rFonts w:cstheme="minorHAnsi"/>
              </w:rPr>
              <w:t xml:space="preserve">Date Reports should be disabled: </w:t>
            </w:r>
            <w:r>
              <w:rPr>
                <w:rFonts w:cstheme="minorHAnsi"/>
              </w:rPr>
              <w:t xml:space="preserve"> </w:t>
            </w:r>
            <w:r w:rsidRPr="00CF31AB">
              <w:rPr>
                <w:rFonts w:cstheme="minorHAnsi"/>
                <w:b/>
                <w:color w:val="FF0000"/>
              </w:rPr>
              <w:t>*</w:t>
            </w:r>
          </w:p>
        </w:tc>
        <w:tc>
          <w:tcPr>
            <w:tcW w:w="6259" w:type="dxa"/>
          </w:tcPr>
          <w:p w14:paraId="0B521C3C" w14:textId="77777777" w:rsidR="00F2561E" w:rsidRDefault="00F2561E">
            <w:pPr>
              <w:rPr>
                <w:rFonts w:cstheme="minorHAnsi"/>
              </w:rPr>
            </w:pPr>
          </w:p>
        </w:tc>
      </w:tr>
    </w:tbl>
    <w:p w14:paraId="231B3F78" w14:textId="77777777" w:rsidR="00AB6CDB" w:rsidRDefault="00AB6CDB" w:rsidP="002D4D97">
      <w:pPr>
        <w:spacing w:after="0"/>
        <w:rPr>
          <w:rFonts w:cstheme="minorHAnsi"/>
          <w:b/>
          <w:bCs/>
          <w:u w:val="single"/>
        </w:rPr>
      </w:pPr>
    </w:p>
    <w:p w14:paraId="03D39321" w14:textId="77777777" w:rsidR="00372598" w:rsidRDefault="00372598" w:rsidP="00372598">
      <w:pPr>
        <w:spacing w:after="0"/>
        <w:rPr>
          <w:rFonts w:cstheme="minorHAnsi"/>
          <w:b/>
          <w:bCs/>
          <w:u w:val="single"/>
        </w:rPr>
      </w:pPr>
    </w:p>
    <w:p w14:paraId="7EC67105" w14:textId="406F2B0E" w:rsidR="00372598" w:rsidRPr="008377D0" w:rsidRDefault="00372598" w:rsidP="00372598">
      <w:pPr>
        <w:spacing w:after="0"/>
        <w:rPr>
          <w:rFonts w:cstheme="minorHAnsi"/>
          <w:b/>
          <w:u w:val="single"/>
        </w:rPr>
      </w:pPr>
      <w:r>
        <w:rPr>
          <w:rFonts w:cstheme="minorHAnsi"/>
          <w:b/>
          <w:u w:val="single"/>
        </w:rPr>
        <w:t>Other Information</w:t>
      </w:r>
    </w:p>
    <w:tbl>
      <w:tblPr>
        <w:tblStyle w:val="TableGrid"/>
        <w:tblW w:w="0" w:type="auto"/>
        <w:tblLook w:val="04A0" w:firstRow="1" w:lastRow="0" w:firstColumn="1" w:lastColumn="0" w:noHBand="0" w:noVBand="1"/>
      </w:tblPr>
      <w:tblGrid>
        <w:gridCol w:w="3911"/>
        <w:gridCol w:w="6159"/>
      </w:tblGrid>
      <w:tr w:rsidR="00372598" w14:paraId="3E52F7B6" w14:textId="77777777">
        <w:trPr>
          <w:trHeight w:val="621"/>
        </w:trPr>
        <w:tc>
          <w:tcPr>
            <w:tcW w:w="3955" w:type="dxa"/>
            <w:vAlign w:val="center"/>
          </w:tcPr>
          <w:p w14:paraId="1DEACAD9" w14:textId="77777777" w:rsidR="00372598" w:rsidRDefault="00372598">
            <w:pPr>
              <w:rPr>
                <w:rFonts w:cstheme="minorHAnsi"/>
              </w:rPr>
            </w:pPr>
            <w:r w:rsidRPr="00EF53DC">
              <w:rPr>
                <w:rFonts w:cstheme="minorHAnsi"/>
              </w:rPr>
              <w:t>Date(s):</w:t>
            </w:r>
          </w:p>
        </w:tc>
        <w:tc>
          <w:tcPr>
            <w:tcW w:w="6259" w:type="dxa"/>
          </w:tcPr>
          <w:p w14:paraId="5374AE63" w14:textId="77777777" w:rsidR="00372598" w:rsidRDefault="00372598">
            <w:pPr>
              <w:rPr>
                <w:rFonts w:cstheme="minorHAnsi"/>
              </w:rPr>
            </w:pPr>
          </w:p>
        </w:tc>
      </w:tr>
      <w:tr w:rsidR="00372598" w14:paraId="765D8915" w14:textId="77777777">
        <w:trPr>
          <w:trHeight w:val="621"/>
        </w:trPr>
        <w:tc>
          <w:tcPr>
            <w:tcW w:w="3955" w:type="dxa"/>
            <w:vAlign w:val="center"/>
          </w:tcPr>
          <w:p w14:paraId="0FF5E29A" w14:textId="77777777" w:rsidR="00372598" w:rsidRDefault="00372598">
            <w:pPr>
              <w:rPr>
                <w:rFonts w:cstheme="minorHAnsi"/>
              </w:rPr>
            </w:pPr>
            <w:r w:rsidRPr="00EF53DC">
              <w:rPr>
                <w:rFonts w:cstheme="minorHAnsi"/>
              </w:rPr>
              <w:t>Start time:</w:t>
            </w:r>
          </w:p>
        </w:tc>
        <w:tc>
          <w:tcPr>
            <w:tcW w:w="6259" w:type="dxa"/>
          </w:tcPr>
          <w:p w14:paraId="6702ED7C" w14:textId="77777777" w:rsidR="00372598" w:rsidRDefault="00372598">
            <w:pPr>
              <w:rPr>
                <w:rFonts w:cstheme="minorHAnsi"/>
              </w:rPr>
            </w:pPr>
          </w:p>
        </w:tc>
      </w:tr>
      <w:tr w:rsidR="00372598" w14:paraId="110DFE19" w14:textId="77777777">
        <w:trPr>
          <w:trHeight w:val="621"/>
        </w:trPr>
        <w:tc>
          <w:tcPr>
            <w:tcW w:w="3955" w:type="dxa"/>
            <w:vAlign w:val="center"/>
          </w:tcPr>
          <w:p w14:paraId="7D60DF10" w14:textId="77777777" w:rsidR="00372598" w:rsidRDefault="00372598">
            <w:pPr>
              <w:rPr>
                <w:rFonts w:cstheme="minorHAnsi"/>
              </w:rPr>
            </w:pPr>
            <w:r w:rsidRPr="00EF53DC">
              <w:rPr>
                <w:rFonts w:cstheme="minorHAnsi"/>
              </w:rPr>
              <w:t>End time:</w:t>
            </w:r>
          </w:p>
        </w:tc>
        <w:tc>
          <w:tcPr>
            <w:tcW w:w="6259" w:type="dxa"/>
          </w:tcPr>
          <w:p w14:paraId="085A7382" w14:textId="77777777" w:rsidR="00372598" w:rsidRDefault="00372598">
            <w:pPr>
              <w:rPr>
                <w:rFonts w:cstheme="minorHAnsi"/>
              </w:rPr>
            </w:pPr>
          </w:p>
        </w:tc>
      </w:tr>
      <w:tr w:rsidR="00372598" w14:paraId="7826BED3" w14:textId="77777777">
        <w:trPr>
          <w:trHeight w:val="621"/>
        </w:trPr>
        <w:tc>
          <w:tcPr>
            <w:tcW w:w="3955" w:type="dxa"/>
            <w:vAlign w:val="center"/>
          </w:tcPr>
          <w:p w14:paraId="60D9BD94" w14:textId="77777777" w:rsidR="00372598" w:rsidRDefault="00372598">
            <w:pPr>
              <w:rPr>
                <w:rFonts w:cstheme="minorHAnsi"/>
              </w:rPr>
            </w:pPr>
            <w:r w:rsidRPr="00EF53DC">
              <w:rPr>
                <w:rFonts w:cstheme="minorHAnsi"/>
              </w:rPr>
              <w:t>Location:</w:t>
            </w:r>
          </w:p>
        </w:tc>
        <w:tc>
          <w:tcPr>
            <w:tcW w:w="6259" w:type="dxa"/>
          </w:tcPr>
          <w:p w14:paraId="1C4AAEF5" w14:textId="77777777" w:rsidR="00372598" w:rsidRDefault="00372598">
            <w:pPr>
              <w:rPr>
                <w:rFonts w:cstheme="minorHAnsi"/>
              </w:rPr>
            </w:pPr>
          </w:p>
        </w:tc>
      </w:tr>
      <w:tr w:rsidR="00372598" w14:paraId="1D6D37FF" w14:textId="77777777">
        <w:trPr>
          <w:trHeight w:val="621"/>
        </w:trPr>
        <w:tc>
          <w:tcPr>
            <w:tcW w:w="3955" w:type="dxa"/>
            <w:vAlign w:val="center"/>
          </w:tcPr>
          <w:p w14:paraId="01738BFC" w14:textId="77777777" w:rsidR="00372598" w:rsidRPr="00EF53DC" w:rsidRDefault="00372598">
            <w:pPr>
              <w:rPr>
                <w:rFonts w:cstheme="minorHAnsi"/>
              </w:rPr>
            </w:pPr>
            <w:r>
              <w:rPr>
                <w:rFonts w:cstheme="minorHAnsi"/>
              </w:rPr>
              <w:t>Any other information:</w:t>
            </w:r>
          </w:p>
        </w:tc>
        <w:tc>
          <w:tcPr>
            <w:tcW w:w="6259" w:type="dxa"/>
          </w:tcPr>
          <w:p w14:paraId="48CDE23E" w14:textId="77777777" w:rsidR="00372598" w:rsidRDefault="00372598">
            <w:pPr>
              <w:rPr>
                <w:rFonts w:cstheme="minorHAnsi"/>
              </w:rPr>
            </w:pPr>
          </w:p>
        </w:tc>
      </w:tr>
    </w:tbl>
    <w:p w14:paraId="428B8DA9" w14:textId="77777777" w:rsidR="00372598" w:rsidRDefault="00372598" w:rsidP="002D4D97">
      <w:pPr>
        <w:spacing w:after="0"/>
        <w:rPr>
          <w:rFonts w:cstheme="minorHAnsi"/>
          <w:b/>
          <w:bCs/>
          <w:u w:val="single"/>
        </w:rPr>
      </w:pPr>
    </w:p>
    <w:p w14:paraId="35E22280" w14:textId="77777777" w:rsidR="00AB6CDB" w:rsidRDefault="00AB6CDB" w:rsidP="002D4D97">
      <w:pPr>
        <w:spacing w:after="0"/>
        <w:rPr>
          <w:rFonts w:cstheme="minorHAnsi"/>
          <w:b/>
          <w:bCs/>
          <w:u w:val="single"/>
        </w:rPr>
      </w:pPr>
    </w:p>
    <w:p w14:paraId="48B2255B" w14:textId="7A071F7D" w:rsidR="002D4D97" w:rsidRDefault="002D4D97" w:rsidP="002D4D97">
      <w:pPr>
        <w:spacing w:after="0"/>
        <w:rPr>
          <w:rFonts w:cstheme="minorHAnsi"/>
          <w:b/>
          <w:bCs/>
          <w:u w:val="single"/>
        </w:rPr>
      </w:pPr>
      <w:r w:rsidRPr="002D4D97">
        <w:rPr>
          <w:rFonts w:cstheme="minorHAnsi"/>
          <w:b/>
          <w:bCs/>
          <w:u w:val="single"/>
        </w:rPr>
        <w:t>Divisional Approval</w:t>
      </w:r>
    </w:p>
    <w:p w14:paraId="02D5C873" w14:textId="0916E6FC" w:rsidR="00D87199" w:rsidRPr="00D13932" w:rsidRDefault="00D87199" w:rsidP="002D4D97">
      <w:pPr>
        <w:spacing w:after="0"/>
        <w:rPr>
          <w:rFonts w:cstheme="minorHAnsi"/>
          <w:b/>
          <w:color w:val="FF0000"/>
          <w:u w:val="single"/>
        </w:rPr>
      </w:pPr>
      <w:r w:rsidRPr="00062A91">
        <w:rPr>
          <w:rFonts w:cstheme="minorHAnsi"/>
          <w:b/>
          <w:color w:val="FF0000"/>
          <w:u w:val="single"/>
        </w:rPr>
        <w:t xml:space="preserve">Please note that unsigned forms will not be </w:t>
      </w:r>
      <w:r w:rsidRPr="000E19C4">
        <w:rPr>
          <w:rFonts w:cstheme="minorHAnsi"/>
          <w:b/>
          <w:color w:val="FF0000"/>
          <w:u w:val="single"/>
        </w:rPr>
        <w:t>accepted.</w:t>
      </w:r>
    </w:p>
    <w:p w14:paraId="754FDF70" w14:textId="77777777" w:rsidR="002D4D97" w:rsidRPr="002D4D97" w:rsidRDefault="002D4D97" w:rsidP="002D4D97">
      <w:pPr>
        <w:spacing w:after="0"/>
        <w:rPr>
          <w:rFonts w:cstheme="minorHAnsi"/>
          <w:b/>
        </w:rPr>
      </w:pPr>
      <w:r w:rsidRPr="002D4D97">
        <w:rPr>
          <w:rFonts w:cstheme="minorHAnsi"/>
          <w:b/>
          <w:bCs/>
        </w:rPr>
        <w:t>Divisional Fiscal Authorization (</w:t>
      </w:r>
      <w:r w:rsidRPr="002D4D97">
        <w:rPr>
          <w:rFonts w:cstheme="minorHAnsi"/>
          <w:b/>
          <w:bCs/>
          <w:i/>
        </w:rPr>
        <w:t>Associate Dean of Finance &amp; Admin or Responsible Budget personnel</w:t>
      </w:r>
      <w:r w:rsidRPr="002D4D97">
        <w:rPr>
          <w:rFonts w:eastAsia="Calibri" w:cstheme="minorHAnsi"/>
          <w:b/>
          <w:i/>
          <w:iCs/>
        </w:rPr>
        <w:t xml:space="preserve"> with Banner ORG signing authority)</w:t>
      </w:r>
    </w:p>
    <w:p w14:paraId="143BB231" w14:textId="77777777" w:rsidR="002D4D97" w:rsidRPr="002D4D97" w:rsidRDefault="002D4D97" w:rsidP="002D4D97">
      <w:pPr>
        <w:spacing w:after="0"/>
        <w:ind w:left="360"/>
        <w:rPr>
          <w:rFonts w:eastAsia="Calibri" w:cstheme="minorHAnsi"/>
        </w:rPr>
      </w:pPr>
    </w:p>
    <w:p w14:paraId="512FC7DC" w14:textId="32491655" w:rsidR="002D4D97" w:rsidRPr="002D4D97" w:rsidRDefault="002D4D97" w:rsidP="00CD785A">
      <w:pPr>
        <w:spacing w:after="120"/>
        <w:rPr>
          <w:rFonts w:eastAsia="Calibri" w:cstheme="minorHAnsi"/>
        </w:rPr>
      </w:pPr>
      <w:r w:rsidRPr="002D4D97">
        <w:rPr>
          <w:rFonts w:eastAsia="Calibri" w:cstheme="minorHAnsi"/>
        </w:rPr>
        <w:t>Division Number:</w:t>
      </w:r>
      <w:r w:rsidR="00CD785A">
        <w:rPr>
          <w:rFonts w:eastAsia="Calibri" w:cstheme="minorHAnsi"/>
        </w:rPr>
        <w:tab/>
      </w:r>
      <w:r w:rsidRPr="002D4D97">
        <w:rPr>
          <w:rFonts w:eastAsia="Calibri" w:cstheme="minorHAnsi"/>
        </w:rPr>
        <w:t>___________</w:t>
      </w:r>
      <w:r w:rsidRPr="002D4D97">
        <w:rPr>
          <w:rFonts w:eastAsia="Calibri" w:cstheme="minorHAnsi"/>
        </w:rPr>
        <w:tab/>
        <w:t xml:space="preserve">     </w:t>
      </w:r>
      <w:r w:rsidRPr="002D4D97">
        <w:rPr>
          <w:rFonts w:eastAsia="Calibri" w:cstheme="minorHAnsi"/>
        </w:rPr>
        <w:tab/>
        <w:t>Division Name:</w:t>
      </w:r>
      <w:r w:rsidRPr="002D4D97">
        <w:rPr>
          <w:rFonts w:eastAsia="Calibri" w:cstheme="minorHAnsi"/>
        </w:rPr>
        <w:tab/>
      </w:r>
      <w:r w:rsidRPr="002D4D97">
        <w:rPr>
          <w:rFonts w:eastAsia="Calibri" w:cstheme="minorHAnsi"/>
        </w:rPr>
        <w:tab/>
        <w:t>________</w:t>
      </w:r>
      <w:r w:rsidR="00CD785A">
        <w:rPr>
          <w:rFonts w:eastAsia="Calibri" w:cstheme="minorHAnsi"/>
        </w:rPr>
        <w:t>_____</w:t>
      </w:r>
      <w:r w:rsidRPr="002D4D97">
        <w:rPr>
          <w:rFonts w:eastAsia="Calibri" w:cstheme="minorHAnsi"/>
        </w:rPr>
        <w:t>___________________</w:t>
      </w:r>
      <w:r w:rsidRPr="002D4D97">
        <w:rPr>
          <w:rFonts w:eastAsia="Calibri" w:cstheme="minorHAnsi"/>
        </w:rPr>
        <w:tab/>
      </w:r>
      <w:r w:rsidRPr="002D4D97">
        <w:rPr>
          <w:rFonts w:eastAsia="Calibri" w:cstheme="minorHAnsi"/>
        </w:rPr>
        <w:tab/>
      </w:r>
      <w:r w:rsidRPr="002D4D97">
        <w:rPr>
          <w:rFonts w:eastAsia="Calibri" w:cstheme="minorHAnsi"/>
        </w:rPr>
        <w:tab/>
      </w:r>
      <w:r w:rsidRPr="002D4D97">
        <w:rPr>
          <w:rFonts w:eastAsia="Calibri" w:cstheme="minorHAnsi"/>
        </w:rPr>
        <w:tab/>
      </w:r>
      <w:r w:rsidRPr="002D4D97">
        <w:rPr>
          <w:rFonts w:eastAsia="Calibri" w:cstheme="minorHAnsi"/>
        </w:rPr>
        <w:tab/>
      </w:r>
    </w:p>
    <w:p w14:paraId="31131665" w14:textId="77777777" w:rsidR="002D4D97" w:rsidRPr="002D4D97" w:rsidRDefault="002D4D97" w:rsidP="00CD785A">
      <w:pPr>
        <w:spacing w:after="120"/>
        <w:rPr>
          <w:rFonts w:eastAsia="Calibri" w:cstheme="minorHAnsi"/>
        </w:rPr>
      </w:pPr>
      <w:r w:rsidRPr="002D4D97">
        <w:rPr>
          <w:rFonts w:eastAsia="Calibri" w:cstheme="minorHAnsi"/>
        </w:rPr>
        <w:t>Print Name:</w:t>
      </w:r>
      <w:r w:rsidRPr="002D4D97">
        <w:rPr>
          <w:rFonts w:eastAsia="Calibri" w:cstheme="minorHAnsi"/>
        </w:rPr>
        <w:tab/>
      </w:r>
      <w:r w:rsidRPr="002D4D97">
        <w:rPr>
          <w:rFonts w:eastAsia="Calibri" w:cstheme="minorHAnsi"/>
        </w:rPr>
        <w:tab/>
        <w:t>__________________________________</w:t>
      </w:r>
    </w:p>
    <w:p w14:paraId="444EE181" w14:textId="77777777" w:rsidR="002D4D97" w:rsidRPr="002D4D97" w:rsidRDefault="002D4D97" w:rsidP="002D4D97">
      <w:pPr>
        <w:spacing w:after="120"/>
        <w:ind w:left="360"/>
        <w:rPr>
          <w:rFonts w:eastAsia="Calibri" w:cstheme="minorHAnsi"/>
        </w:rPr>
      </w:pPr>
    </w:p>
    <w:p w14:paraId="6CB64675" w14:textId="4A2B3E22" w:rsidR="00765FA2" w:rsidRPr="00CC0EB9" w:rsidRDefault="002D4D97" w:rsidP="00CD785A">
      <w:pPr>
        <w:spacing w:after="120"/>
        <w:rPr>
          <w:rFonts w:eastAsia="Calibri" w:cstheme="minorHAnsi"/>
        </w:rPr>
      </w:pPr>
      <w:r w:rsidRPr="002D4D97">
        <w:rPr>
          <w:rFonts w:eastAsia="Calibri" w:cstheme="minorHAnsi"/>
        </w:rPr>
        <w:t>Signature:</w:t>
      </w:r>
      <w:r w:rsidRPr="002D4D97">
        <w:rPr>
          <w:rFonts w:eastAsia="Calibri" w:cstheme="minorHAnsi"/>
        </w:rPr>
        <w:tab/>
      </w:r>
      <w:r w:rsidRPr="002D4D97">
        <w:rPr>
          <w:rFonts w:eastAsia="Calibri" w:cstheme="minorHAnsi"/>
        </w:rPr>
        <w:tab/>
        <w:t>__________________________________</w:t>
      </w:r>
      <w:r w:rsidRPr="002D4D97">
        <w:rPr>
          <w:rFonts w:eastAsia="Calibri" w:cstheme="minorHAnsi"/>
        </w:rPr>
        <w:tab/>
        <w:t>Date:</w:t>
      </w:r>
      <w:r w:rsidRPr="002D4D97">
        <w:rPr>
          <w:rFonts w:eastAsia="Calibri" w:cstheme="minorHAnsi"/>
        </w:rPr>
        <w:tab/>
        <w:t>______</w:t>
      </w:r>
      <w:r w:rsidR="00CD785A">
        <w:rPr>
          <w:rFonts w:eastAsia="Calibri" w:cstheme="minorHAnsi"/>
        </w:rPr>
        <w:t>____</w:t>
      </w:r>
      <w:r w:rsidRPr="002D4D97">
        <w:rPr>
          <w:rFonts w:eastAsia="Calibri" w:cstheme="minorHAnsi"/>
        </w:rPr>
        <w:t>________________</w:t>
      </w:r>
    </w:p>
    <w:sectPr w:rsidR="00765FA2" w:rsidRPr="00CC0EB9" w:rsidSect="00CD785A">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1109"/>
    <w:multiLevelType w:val="hybridMultilevel"/>
    <w:tmpl w:val="10FAA4C4"/>
    <w:lvl w:ilvl="0" w:tplc="6DAE42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38CB"/>
    <w:multiLevelType w:val="hybridMultilevel"/>
    <w:tmpl w:val="EF261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854152">
    <w:abstractNumId w:val="1"/>
  </w:num>
  <w:num w:numId="2" w16cid:durableId="168358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6D"/>
    <w:rsid w:val="0004051F"/>
    <w:rsid w:val="000B63AE"/>
    <w:rsid w:val="000D4266"/>
    <w:rsid w:val="00104C97"/>
    <w:rsid w:val="001061A6"/>
    <w:rsid w:val="00141591"/>
    <w:rsid w:val="0017507A"/>
    <w:rsid w:val="0027567E"/>
    <w:rsid w:val="00285774"/>
    <w:rsid w:val="002A4F75"/>
    <w:rsid w:val="002B0A08"/>
    <w:rsid w:val="002D4D97"/>
    <w:rsid w:val="00314A24"/>
    <w:rsid w:val="003467F1"/>
    <w:rsid w:val="00372598"/>
    <w:rsid w:val="004150CE"/>
    <w:rsid w:val="00512242"/>
    <w:rsid w:val="005D6A70"/>
    <w:rsid w:val="00637DDF"/>
    <w:rsid w:val="00677D39"/>
    <w:rsid w:val="00697BA5"/>
    <w:rsid w:val="00755F3E"/>
    <w:rsid w:val="00765FA2"/>
    <w:rsid w:val="007766CA"/>
    <w:rsid w:val="007A0E55"/>
    <w:rsid w:val="007B0A01"/>
    <w:rsid w:val="00820A80"/>
    <w:rsid w:val="00882CAC"/>
    <w:rsid w:val="00890908"/>
    <w:rsid w:val="008A13AD"/>
    <w:rsid w:val="008B0CC8"/>
    <w:rsid w:val="008D54A2"/>
    <w:rsid w:val="009F541E"/>
    <w:rsid w:val="00A02C2E"/>
    <w:rsid w:val="00A3746D"/>
    <w:rsid w:val="00A5514B"/>
    <w:rsid w:val="00A93AD1"/>
    <w:rsid w:val="00AB6CDB"/>
    <w:rsid w:val="00AF0222"/>
    <w:rsid w:val="00B671AE"/>
    <w:rsid w:val="00BC376C"/>
    <w:rsid w:val="00C33377"/>
    <w:rsid w:val="00C64778"/>
    <w:rsid w:val="00CC0EB9"/>
    <w:rsid w:val="00CD785A"/>
    <w:rsid w:val="00CE26BA"/>
    <w:rsid w:val="00CF56EE"/>
    <w:rsid w:val="00D13932"/>
    <w:rsid w:val="00D55497"/>
    <w:rsid w:val="00D87199"/>
    <w:rsid w:val="00DD4F79"/>
    <w:rsid w:val="00E1721A"/>
    <w:rsid w:val="00E254BF"/>
    <w:rsid w:val="00ED08A9"/>
    <w:rsid w:val="00F042DF"/>
    <w:rsid w:val="00F17F21"/>
    <w:rsid w:val="00F2561E"/>
    <w:rsid w:val="00FB4858"/>
    <w:rsid w:val="524CE7A3"/>
    <w:rsid w:val="6E61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4730"/>
  <w15:chartTrackingRefBased/>
  <w15:docId w15:val="{1CF918A1-6E03-4DAF-986E-67A21708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2DF"/>
    <w:pPr>
      <w:ind w:left="720"/>
      <w:contextualSpacing/>
    </w:pPr>
  </w:style>
  <w:style w:type="paragraph" w:styleId="Revision">
    <w:name w:val="Revision"/>
    <w:hidden/>
    <w:uiPriority w:val="99"/>
    <w:semiHidden/>
    <w:rsid w:val="00FB4858"/>
    <w:pPr>
      <w:spacing w:after="0" w:line="240" w:lineRule="auto"/>
    </w:pPr>
  </w:style>
  <w:style w:type="character" w:styleId="Hyperlink">
    <w:name w:val="Hyperlink"/>
    <w:basedOn w:val="DefaultParagraphFont"/>
    <w:uiPriority w:val="99"/>
    <w:unhideWhenUsed/>
    <w:rsid w:val="00141591"/>
    <w:rPr>
      <w:color w:val="0563C1" w:themeColor="hyperlink"/>
      <w:u w:val="single"/>
    </w:rPr>
  </w:style>
  <w:style w:type="character" w:styleId="UnresolvedMention">
    <w:name w:val="Unresolved Mention"/>
    <w:basedOn w:val="DefaultParagraphFont"/>
    <w:uiPriority w:val="99"/>
    <w:semiHidden/>
    <w:unhideWhenUsed/>
    <w:rsid w:val="009F541E"/>
    <w:rPr>
      <w:color w:val="605E5C"/>
      <w:shd w:val="clear" w:color="auto" w:fill="E1DFDD"/>
    </w:rPr>
  </w:style>
  <w:style w:type="table" w:styleId="TableGrid">
    <w:name w:val="Table Grid"/>
    <w:basedOn w:val="TableNormal"/>
    <w:uiPriority w:val="59"/>
    <w:rsid w:val="000D42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E55"/>
    <w:rPr>
      <w:sz w:val="16"/>
      <w:szCs w:val="16"/>
    </w:rPr>
  </w:style>
  <w:style w:type="paragraph" w:styleId="CommentText">
    <w:name w:val="annotation text"/>
    <w:basedOn w:val="Normal"/>
    <w:link w:val="CommentTextChar"/>
    <w:uiPriority w:val="99"/>
    <w:unhideWhenUsed/>
    <w:rsid w:val="007A0E55"/>
    <w:pPr>
      <w:spacing w:line="240" w:lineRule="auto"/>
    </w:pPr>
    <w:rPr>
      <w:sz w:val="20"/>
      <w:szCs w:val="20"/>
    </w:rPr>
  </w:style>
  <w:style w:type="character" w:customStyle="1" w:styleId="CommentTextChar">
    <w:name w:val="Comment Text Char"/>
    <w:basedOn w:val="DefaultParagraphFont"/>
    <w:link w:val="CommentText"/>
    <w:uiPriority w:val="99"/>
    <w:rsid w:val="007A0E55"/>
    <w:rPr>
      <w:sz w:val="20"/>
      <w:szCs w:val="20"/>
    </w:rPr>
  </w:style>
  <w:style w:type="paragraph" w:styleId="CommentSubject">
    <w:name w:val="annotation subject"/>
    <w:basedOn w:val="CommentText"/>
    <w:next w:val="CommentText"/>
    <w:link w:val="CommentSubjectChar"/>
    <w:uiPriority w:val="99"/>
    <w:semiHidden/>
    <w:unhideWhenUsed/>
    <w:rsid w:val="007A0E55"/>
    <w:rPr>
      <w:b/>
      <w:bCs/>
    </w:rPr>
  </w:style>
  <w:style w:type="character" w:customStyle="1" w:styleId="CommentSubjectChar">
    <w:name w:val="Comment Subject Char"/>
    <w:basedOn w:val="CommentTextChar"/>
    <w:link w:val="CommentSubject"/>
    <w:uiPriority w:val="99"/>
    <w:semiHidden/>
    <w:rsid w:val="007A0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financesystemssuport@north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D1DA5F7DD034CB2BCE632694ED4A0" ma:contentTypeVersion="22" ma:contentTypeDescription="Create a new document." ma:contentTypeScope="" ma:versionID="033467ed76407a330bca940b21e640f9">
  <xsd:schema xmlns:xsd="http://www.w3.org/2001/XMLSchema" xmlns:xs="http://www.w3.org/2001/XMLSchema" xmlns:p="http://schemas.microsoft.com/office/2006/metadata/properties" xmlns:ns2="8aa10157-5fe5-46dd-a941-4ccf5be4c390" xmlns:ns3="87cade27-a2a0-484a-8f91-1d4f0afd4e88" xmlns:ns4="e9952153-5aa5-42e8-8300-ccc6398e6c31" targetNamespace="http://schemas.microsoft.com/office/2006/metadata/properties" ma:root="true" ma:fieldsID="31d12aa11c984482ca026772e4e299da" ns2:_="" ns3:_="" ns4:_="">
    <xsd:import namespace="8aa10157-5fe5-46dd-a941-4ccf5be4c390"/>
    <xsd:import namespace="87cade27-a2a0-484a-8f91-1d4f0afd4e88"/>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2:Role" minOccurs="0"/>
                <xsd:element ref="ns2:Statu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10157-5fe5-46dd-a941-4ccf5be4c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description="This column tells the different categories of stages in the ICD student employee lifecycle" ma:format="Dropdown" ma:internalName="Category">
      <xsd:simpleType>
        <xsd:restriction base="dms:Choice">
          <xsd:enumeration value="Onboarding"/>
          <xsd:enumeration value="Work - General"/>
          <xsd:enumeration value="Work - Role Specific"/>
        </xsd:restriction>
      </xsd:simpleType>
    </xsd:element>
    <xsd:element name="Role" ma:index="13" nillable="true" ma:displayName="Role" ma:description="This column specifies what Job Role would require to refer to this document." ma:format="Dropdown" ma:internalName="Role">
      <xsd:simpleType>
        <xsd:restriction base="dms:Choice">
          <xsd:enumeration value="Business Analyst"/>
          <xsd:enumeration value="Project Coordinator"/>
          <xsd:enumeration value="Content Designer"/>
          <xsd:enumeration value="B2B Customer Service"/>
          <xsd:enumeration value="All"/>
        </xsd:restriction>
      </xsd:simpleType>
    </xsd:element>
    <xsd:element name="Status" ma:index="14" nillable="true" ma:displayName="Status" ma:description="This tells us the level of completion of the particular document" ma:format="Dropdown" ma:internalName="Status">
      <xsd:simpleType>
        <xsd:restriction base="dms:Choice">
          <xsd:enumeration value="Old "/>
          <xsd:enumeration value="Under Review"/>
          <xsd:enumeration value="New"/>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ade27-a2a0-484a-8f91-1d4f0afd4e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ed8654a-5bec-413b-9d1f-96173d0f4aa9}" ma:internalName="TaxCatchAll" ma:showField="CatchAllData" ma:web="87cade27-a2a0-484a-8f91-1d4f0afd4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952153-5aa5-42e8-8300-ccc6398e6c31" xsi:nil="true"/>
    <lcf76f155ced4ddcb4097134ff3c332f xmlns="8aa10157-5fe5-46dd-a941-4ccf5be4c390">
      <Terms xmlns="http://schemas.microsoft.com/office/infopath/2007/PartnerControls"/>
    </lcf76f155ced4ddcb4097134ff3c332f>
    <Status xmlns="8aa10157-5fe5-46dd-a941-4ccf5be4c390" xsi:nil="true"/>
    <Category xmlns="8aa10157-5fe5-46dd-a941-4ccf5be4c390" xsi:nil="true"/>
    <Role xmlns="8aa10157-5fe5-46dd-a941-4ccf5be4c390" xsi:nil="true"/>
    <SharedWithUsers xmlns="87cade27-a2a0-484a-8f91-1d4f0afd4e88">
      <UserInfo>
        <DisplayName>Loi-Vu, Cathy</DisplayName>
        <AccountId>147</AccountId>
        <AccountType/>
      </UserInfo>
    </SharedWithUsers>
  </documentManagement>
</p:properties>
</file>

<file path=customXml/itemProps1.xml><?xml version="1.0" encoding="utf-8"?>
<ds:datastoreItem xmlns:ds="http://schemas.openxmlformats.org/officeDocument/2006/customXml" ds:itemID="{49346C8F-0F82-48D0-B0C2-D4BF61632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10157-5fe5-46dd-a941-4ccf5be4c390"/>
    <ds:schemaRef ds:uri="87cade27-a2a0-484a-8f91-1d4f0afd4e88"/>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4C470-8C39-4BE6-867E-5E05EC0CC81E}">
  <ds:schemaRefs>
    <ds:schemaRef ds:uri="http://schemas.microsoft.com/sharepoint/v3/contenttype/forms"/>
  </ds:schemaRefs>
</ds:datastoreItem>
</file>

<file path=customXml/itemProps3.xml><?xml version="1.0" encoding="utf-8"?>
<ds:datastoreItem xmlns:ds="http://schemas.openxmlformats.org/officeDocument/2006/customXml" ds:itemID="{05DD6D25-AD14-4B78-9F99-A1BF03B5577D}">
  <ds:schemaRefs>
    <ds:schemaRef ds:uri="http://schemas.openxmlformats.org/officeDocument/2006/bibliography"/>
  </ds:schemaRefs>
</ds:datastoreItem>
</file>

<file path=customXml/itemProps4.xml><?xml version="1.0" encoding="utf-8"?>
<ds:datastoreItem xmlns:ds="http://schemas.openxmlformats.org/officeDocument/2006/customXml" ds:itemID="{906E2182-60E7-4372-9347-1B6C584FBE3E}">
  <ds:schemaRefs>
    <ds:schemaRef ds:uri="http://schemas.microsoft.com/office/2006/metadata/properties"/>
    <ds:schemaRef ds:uri="http://schemas.microsoft.com/office/infopath/2007/PartnerControls"/>
    <ds:schemaRef ds:uri="e9952153-5aa5-42e8-8300-ccc6398e6c31"/>
    <ds:schemaRef ds:uri="8aa10157-5fe5-46dd-a941-4ccf5be4c390"/>
    <ds:schemaRef ds:uri="87cade27-a2a0-484a-8f91-1d4f0afd4e8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Links>
    <vt:vector size="6" baseType="variant">
      <vt:variant>
        <vt:i4>2490368</vt:i4>
      </vt:variant>
      <vt:variant>
        <vt:i4>0</vt:i4>
      </vt:variant>
      <vt:variant>
        <vt:i4>0</vt:i4>
      </vt:variant>
      <vt:variant>
        <vt:i4>5</vt:i4>
      </vt:variant>
      <vt:variant>
        <vt:lpwstr>mailto:financesystemssuport@northeastern.edu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Therese</dc:creator>
  <cp:keywords/>
  <dc:description/>
  <cp:lastModifiedBy>Chhaya, Dainish</cp:lastModifiedBy>
  <cp:revision>5</cp:revision>
  <dcterms:created xsi:type="dcterms:W3CDTF">2023-12-12T00:48:00Z</dcterms:created>
  <dcterms:modified xsi:type="dcterms:W3CDTF">2024-08-27T12:49:00Z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0x0101007AED1DA5F7DD034CB2BCE632694ED4A0</vt:lpwstr>
  </property>
  <property fmtid="{D5CDD505-2E9C-101B-9397-08002B2CF9AE}" pid="3" name="AuthorIds_UIVersion_1536">
    <vt:lpwstr>13</vt:lpwstr>
  </property>
  <property fmtid="{D5CDD505-2E9C-101B-9397-08002B2CF9AE}" pid="4" name="AuthorIds_UIVersion_512">
    <vt:lpwstr>13</vt:lpwstr>
  </property>
  <property fmtid="{D5CDD505-2E9C-101B-9397-08002B2CF9AE}" pid="5" name="Order">
    <vt:r8>3600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